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F2" w:rsidRPr="008D00A3" w:rsidRDefault="006A13D2">
      <w:pPr>
        <w:widowControl/>
        <w:spacing w:before="100" w:beforeAutospacing="1" w:after="100" w:afterAutospacing="1" w:line="500" w:lineRule="exact"/>
        <w:jc w:val="center"/>
        <w:rPr>
          <w:rFonts w:ascii="黑体" w:eastAsia="黑体" w:hAnsi="Tahoma" w:cs="Tahoma"/>
          <w:bCs/>
          <w:color w:val="000000" w:themeColor="text1"/>
          <w:kern w:val="0"/>
          <w:sz w:val="36"/>
          <w:szCs w:val="36"/>
        </w:rPr>
      </w:pPr>
      <w:r w:rsidRPr="008D00A3">
        <w:rPr>
          <w:rFonts w:ascii="黑体" w:eastAsia="黑体" w:hAnsi="Tahoma" w:cs="Tahoma" w:hint="eastAsia"/>
          <w:bCs/>
          <w:color w:val="000000" w:themeColor="text1"/>
          <w:kern w:val="0"/>
          <w:sz w:val="36"/>
          <w:szCs w:val="36"/>
        </w:rPr>
        <w:t>盐城市社会福利院食堂大宗物资采购</w:t>
      </w:r>
    </w:p>
    <w:p w:rsidR="006258F2" w:rsidRPr="008D00A3" w:rsidRDefault="006A13D2">
      <w:pPr>
        <w:widowControl/>
        <w:spacing w:before="100" w:beforeAutospacing="1" w:after="100" w:afterAutospacing="1" w:line="500" w:lineRule="exact"/>
        <w:jc w:val="center"/>
        <w:rPr>
          <w:rFonts w:ascii="黑体" w:eastAsia="黑体" w:hAnsi="Tahoma" w:cs="Tahoma"/>
          <w:bCs/>
          <w:color w:val="000000" w:themeColor="text1"/>
          <w:kern w:val="0"/>
          <w:sz w:val="36"/>
          <w:szCs w:val="36"/>
        </w:rPr>
      </w:pPr>
      <w:r w:rsidRPr="008D00A3">
        <w:rPr>
          <w:rFonts w:ascii="黑体" w:eastAsia="黑体" w:hAnsi="Tahoma" w:cs="Tahoma" w:hint="eastAsia"/>
          <w:bCs/>
          <w:color w:val="000000" w:themeColor="text1"/>
          <w:kern w:val="0"/>
          <w:sz w:val="36"/>
          <w:szCs w:val="36"/>
        </w:rPr>
        <w:t>招标文件</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hint="eastAsia"/>
          <w:color w:val="000000" w:themeColor="text1"/>
          <w:sz w:val="24"/>
        </w:rPr>
        <w:t>盐城市社会福利院本着公开、公平、公正和诚实信用的原则，对本院食堂大宗物资供应集中采购，面向社会发出邀请，诚邀具备相应产品生产或销售资格，有实力履约的供应商参加本项目的投标报名。</w:t>
      </w:r>
    </w:p>
    <w:p w:rsidR="006258F2" w:rsidRPr="008D00A3" w:rsidRDefault="006A13D2" w:rsidP="00E802F1">
      <w:pPr>
        <w:spacing w:before="40" w:after="40" w:line="520" w:lineRule="exact"/>
        <w:rPr>
          <w:rFonts w:ascii="宋体"/>
          <w:b/>
          <w:color w:val="000000" w:themeColor="text1"/>
          <w:sz w:val="24"/>
        </w:rPr>
      </w:pPr>
      <w:r w:rsidRPr="008D00A3">
        <w:rPr>
          <w:rFonts w:ascii="宋体" w:hAnsi="宋体" w:hint="eastAsia"/>
          <w:b/>
          <w:color w:val="000000" w:themeColor="text1"/>
          <w:sz w:val="24"/>
        </w:rPr>
        <w:t>一、基本情况</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hint="eastAsia"/>
          <w:color w:val="000000" w:themeColor="text1"/>
          <w:sz w:val="24"/>
        </w:rPr>
        <w:t>盐城市社会福利院现正常用餐人员为</w:t>
      </w:r>
      <w:r w:rsidRPr="008D00A3">
        <w:rPr>
          <w:rFonts w:ascii="宋体" w:hAnsi="宋体" w:hint="eastAsia"/>
          <w:color w:val="000000" w:themeColor="text1"/>
          <w:sz w:val="24"/>
          <w:u w:val="single"/>
        </w:rPr>
        <w:t>300</w:t>
      </w:r>
      <w:r w:rsidRPr="008D00A3">
        <w:rPr>
          <w:rFonts w:ascii="宋体" w:hAnsi="宋体" w:hint="eastAsia"/>
          <w:color w:val="000000" w:themeColor="text1"/>
          <w:sz w:val="24"/>
        </w:rPr>
        <w:t>人左右。</w:t>
      </w:r>
    </w:p>
    <w:p w:rsidR="006258F2" w:rsidRPr="008D00A3" w:rsidRDefault="006A13D2" w:rsidP="00E802F1">
      <w:pPr>
        <w:spacing w:before="40" w:after="40" w:line="520" w:lineRule="exact"/>
        <w:rPr>
          <w:rFonts w:ascii="宋体"/>
          <w:b/>
          <w:color w:val="000000" w:themeColor="text1"/>
          <w:sz w:val="24"/>
        </w:rPr>
      </w:pPr>
      <w:r w:rsidRPr="008D00A3">
        <w:rPr>
          <w:rFonts w:ascii="宋体" w:hAnsi="宋体" w:hint="eastAsia"/>
          <w:b/>
          <w:color w:val="000000" w:themeColor="text1"/>
          <w:sz w:val="24"/>
        </w:rPr>
        <w:t>二、项目内容、要求及数量</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color w:val="000000" w:themeColor="text1"/>
          <w:sz w:val="24"/>
        </w:rPr>
        <w:t>1</w:t>
      </w:r>
      <w:r w:rsidRPr="008D00A3">
        <w:rPr>
          <w:rFonts w:ascii="宋体" w:hAnsi="宋体" w:hint="eastAsia"/>
          <w:color w:val="000000" w:themeColor="text1"/>
          <w:sz w:val="24"/>
        </w:rPr>
        <w:t>、大宗物资</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hint="eastAsia"/>
          <w:color w:val="000000" w:themeColor="text1"/>
          <w:sz w:val="24"/>
        </w:rPr>
        <w:t>分五个包进行采购：（一包）米、面；（二包）肉、水产、蛋类；（三包）调料、杂粮类；（四包）蔬菜类；（五包）水果类。</w:t>
      </w:r>
    </w:p>
    <w:p w:rsidR="00B34CC1" w:rsidRPr="008D00A3" w:rsidRDefault="006A13D2" w:rsidP="00E802F1">
      <w:pPr>
        <w:spacing w:line="520" w:lineRule="exact"/>
        <w:ind w:firstLineChars="200" w:firstLine="480"/>
        <w:rPr>
          <w:rFonts w:ascii="宋体" w:hAnsi="宋体"/>
          <w:color w:val="000000" w:themeColor="text1"/>
          <w:sz w:val="24"/>
        </w:rPr>
      </w:pPr>
      <w:r w:rsidRPr="008D00A3">
        <w:rPr>
          <w:rFonts w:ascii="宋体" w:hAnsi="宋体"/>
          <w:color w:val="000000" w:themeColor="text1"/>
          <w:sz w:val="24"/>
        </w:rPr>
        <w:t>2</w:t>
      </w:r>
      <w:r w:rsidRPr="008D00A3">
        <w:rPr>
          <w:rFonts w:ascii="宋体" w:hAnsi="宋体" w:hint="eastAsia"/>
          <w:color w:val="000000" w:themeColor="text1"/>
          <w:sz w:val="24"/>
        </w:rPr>
        <w:t>、货物数量：每月需用量详见招标文件附表；需方可调整供货量和品种，</w:t>
      </w:r>
      <w:r w:rsidR="00C13B02" w:rsidRPr="008D00A3">
        <w:rPr>
          <w:rFonts w:ascii="宋体" w:hAnsi="宋体" w:hint="eastAsia"/>
          <w:color w:val="000000" w:themeColor="text1"/>
          <w:sz w:val="24"/>
        </w:rPr>
        <w:t>下浮基数为信息价</w:t>
      </w:r>
      <w:r w:rsidR="00A47169" w:rsidRPr="008D00A3">
        <w:rPr>
          <w:rFonts w:ascii="宋体" w:hAnsi="宋体" w:hint="eastAsia"/>
          <w:color w:val="000000" w:themeColor="text1"/>
          <w:sz w:val="24"/>
        </w:rPr>
        <w:t>【</w:t>
      </w:r>
      <w:r w:rsidRPr="008D00A3">
        <w:rPr>
          <w:rFonts w:ascii="宋体" w:hAnsi="宋体" w:hint="eastAsia"/>
          <w:color w:val="000000" w:themeColor="text1"/>
          <w:sz w:val="24"/>
        </w:rPr>
        <w:t>信息价是指盐城市发展和改革委员会网站发布的《盐城市区部分农贸市场主副食品价格采集公示》平均价，余同</w:t>
      </w:r>
      <w:r w:rsidR="00A47169" w:rsidRPr="008D00A3">
        <w:rPr>
          <w:rFonts w:ascii="宋体" w:hAnsi="宋体" w:hint="eastAsia"/>
          <w:color w:val="000000" w:themeColor="text1"/>
          <w:sz w:val="24"/>
        </w:rPr>
        <w:t>】</w:t>
      </w:r>
      <w:r w:rsidR="00C13B02" w:rsidRPr="008D00A3">
        <w:rPr>
          <w:rFonts w:ascii="宋体" w:hAnsi="宋体" w:hint="eastAsia"/>
          <w:color w:val="000000" w:themeColor="text1"/>
          <w:sz w:val="24"/>
        </w:rPr>
        <w:t>，信息价</w:t>
      </w:r>
      <w:r w:rsidRPr="008D00A3">
        <w:rPr>
          <w:rFonts w:ascii="宋体" w:hAnsi="宋体" w:hint="eastAsia"/>
          <w:color w:val="000000" w:themeColor="text1"/>
          <w:sz w:val="24"/>
        </w:rPr>
        <w:t>按照中标下浮率下浮，如信息价没有的则取</w:t>
      </w:r>
      <w:r w:rsidR="00C13B02" w:rsidRPr="008D00A3">
        <w:rPr>
          <w:rFonts w:ascii="宋体" w:hAnsi="宋体" w:hint="eastAsia"/>
          <w:color w:val="000000" w:themeColor="text1"/>
          <w:sz w:val="24"/>
        </w:rPr>
        <w:t>市场价</w:t>
      </w:r>
      <w:r w:rsidR="00A47169" w:rsidRPr="008D00A3">
        <w:rPr>
          <w:rFonts w:ascii="宋体" w:hAnsi="宋体" w:hint="eastAsia"/>
          <w:color w:val="000000" w:themeColor="text1"/>
          <w:sz w:val="24"/>
        </w:rPr>
        <w:t>【</w:t>
      </w:r>
      <w:r w:rsidR="00C13B02" w:rsidRPr="008D00A3">
        <w:rPr>
          <w:rFonts w:ascii="宋体" w:hAnsi="宋体" w:hint="eastAsia"/>
          <w:color w:val="000000" w:themeColor="text1"/>
          <w:sz w:val="24"/>
        </w:rPr>
        <w:t>市场价是指市区主要超市</w:t>
      </w:r>
      <w:r w:rsidR="00B34CC1" w:rsidRPr="008D00A3">
        <w:rPr>
          <w:rFonts w:ascii="宋体" w:hAnsi="宋体" w:hint="eastAsia"/>
          <w:color w:val="000000" w:themeColor="text1"/>
          <w:sz w:val="24"/>
        </w:rPr>
        <w:t>（永辉超市或大润发超市或雅家乐超市）</w:t>
      </w:r>
      <w:r w:rsidR="00C13B02" w:rsidRPr="008D00A3">
        <w:rPr>
          <w:rFonts w:ascii="宋体" w:hAnsi="宋体" w:hint="eastAsia"/>
          <w:color w:val="000000" w:themeColor="text1"/>
          <w:sz w:val="24"/>
        </w:rPr>
        <w:t>或农贸市场</w:t>
      </w:r>
      <w:r w:rsidR="00B34CC1" w:rsidRPr="008D00A3">
        <w:rPr>
          <w:rFonts w:ascii="宋体" w:hAnsi="宋体" w:hint="eastAsia"/>
          <w:color w:val="000000" w:themeColor="text1"/>
          <w:sz w:val="24"/>
        </w:rPr>
        <w:t>（人民路或鹿鸣路农贸市场）</w:t>
      </w:r>
      <w:r w:rsidR="00C13B02" w:rsidRPr="008D00A3">
        <w:rPr>
          <w:rFonts w:ascii="宋体" w:hAnsi="宋体" w:hint="eastAsia"/>
          <w:color w:val="000000" w:themeColor="text1"/>
          <w:sz w:val="24"/>
        </w:rPr>
        <w:t>的价格，</w:t>
      </w:r>
      <w:r w:rsidR="00B34CC1" w:rsidRPr="008D00A3">
        <w:rPr>
          <w:rFonts w:ascii="宋体" w:hAnsi="宋体" w:hint="eastAsia"/>
          <w:color w:val="000000" w:themeColor="text1"/>
          <w:sz w:val="24"/>
        </w:rPr>
        <w:t>余同，每月询价两次，</w:t>
      </w:r>
      <w:r w:rsidR="00B34CC1" w:rsidRPr="008D00A3">
        <w:rPr>
          <w:rFonts w:hAnsi="宋体" w:hint="eastAsia"/>
          <w:color w:val="000000" w:themeColor="text1"/>
          <w:sz w:val="24"/>
        </w:rPr>
        <w:t>一次超市，一次农贸市场，按照询价日期接近原则结算</w:t>
      </w:r>
      <w:r w:rsidR="00A47169" w:rsidRPr="008D00A3">
        <w:rPr>
          <w:rFonts w:ascii="宋体" w:hAnsi="宋体" w:hint="eastAsia"/>
          <w:color w:val="000000" w:themeColor="text1"/>
          <w:sz w:val="24"/>
        </w:rPr>
        <w:t>】</w:t>
      </w:r>
      <w:r w:rsidR="00C13B02" w:rsidRPr="008D00A3">
        <w:rPr>
          <w:rFonts w:ascii="宋体" w:hAnsi="宋体" w:hint="eastAsia"/>
          <w:color w:val="000000" w:themeColor="text1"/>
          <w:sz w:val="24"/>
        </w:rPr>
        <w:t>下浮15%执行</w:t>
      </w:r>
      <w:r w:rsidRPr="008D00A3">
        <w:rPr>
          <w:rFonts w:ascii="宋体" w:hAnsi="宋体" w:hint="eastAsia"/>
          <w:color w:val="000000" w:themeColor="text1"/>
          <w:sz w:val="24"/>
        </w:rPr>
        <w:t>。</w:t>
      </w:r>
    </w:p>
    <w:p w:rsidR="006258F2" w:rsidRPr="008D00A3" w:rsidRDefault="00B34CC1" w:rsidP="00E802F1">
      <w:pPr>
        <w:spacing w:line="520" w:lineRule="exact"/>
        <w:ind w:firstLineChars="200" w:firstLine="480"/>
        <w:rPr>
          <w:rFonts w:ascii="宋体" w:hAnsi="宋体"/>
          <w:color w:val="000000" w:themeColor="text1"/>
          <w:sz w:val="24"/>
        </w:rPr>
      </w:pPr>
      <w:r w:rsidRPr="008D00A3">
        <w:rPr>
          <w:rFonts w:ascii="宋体" w:hAnsi="宋体" w:hint="eastAsia"/>
          <w:color w:val="000000" w:themeColor="text1"/>
          <w:sz w:val="24"/>
        </w:rPr>
        <w:t>3、最高限价（</w:t>
      </w:r>
      <w:r w:rsidR="00AD4E96" w:rsidRPr="008D00A3">
        <w:rPr>
          <w:rFonts w:ascii="宋体" w:hAnsi="宋体" w:hint="eastAsia"/>
          <w:color w:val="000000" w:themeColor="text1"/>
          <w:sz w:val="24"/>
        </w:rPr>
        <w:t>即</w:t>
      </w:r>
      <w:r w:rsidRPr="008D00A3">
        <w:rPr>
          <w:rFonts w:ascii="宋体" w:hAnsi="宋体" w:hint="eastAsia"/>
          <w:color w:val="000000" w:themeColor="text1"/>
          <w:sz w:val="24"/>
        </w:rPr>
        <w:t>最</w:t>
      </w:r>
      <w:r w:rsidR="00A47169" w:rsidRPr="008D00A3">
        <w:rPr>
          <w:rFonts w:ascii="宋体" w:hAnsi="宋体" w:hint="eastAsia"/>
          <w:color w:val="000000" w:themeColor="text1"/>
          <w:sz w:val="24"/>
        </w:rPr>
        <w:t>少</w:t>
      </w:r>
      <w:r w:rsidRPr="008D00A3">
        <w:rPr>
          <w:rFonts w:ascii="宋体" w:hAnsi="宋体" w:hint="eastAsia"/>
          <w:color w:val="000000" w:themeColor="text1"/>
          <w:sz w:val="24"/>
        </w:rPr>
        <w:t>下浮率）：</w:t>
      </w:r>
      <w:r w:rsidR="006A13D2" w:rsidRPr="008D00A3">
        <w:rPr>
          <w:rFonts w:ascii="宋体" w:hAnsi="宋体" w:hint="eastAsia"/>
          <w:color w:val="000000" w:themeColor="text1"/>
          <w:sz w:val="24"/>
        </w:rPr>
        <w:t>一包米、面类报价最少下浮率为10%</w:t>
      </w:r>
      <w:r w:rsidRPr="008D00A3">
        <w:rPr>
          <w:rFonts w:ascii="宋体" w:hAnsi="宋体" w:hint="eastAsia"/>
          <w:color w:val="000000" w:themeColor="text1"/>
          <w:sz w:val="24"/>
        </w:rPr>
        <w:t>；</w:t>
      </w:r>
      <w:r w:rsidR="006A13D2" w:rsidRPr="008D00A3">
        <w:rPr>
          <w:rFonts w:ascii="宋体" w:hAnsi="宋体" w:hint="eastAsia"/>
          <w:color w:val="000000" w:themeColor="text1"/>
          <w:sz w:val="24"/>
        </w:rPr>
        <w:t>二包肉类报价最少下浮率为</w:t>
      </w:r>
      <w:r w:rsidR="009F3A9B" w:rsidRPr="008D00A3">
        <w:rPr>
          <w:rFonts w:ascii="宋体" w:hAnsi="宋体" w:hint="eastAsia"/>
          <w:color w:val="000000" w:themeColor="text1"/>
          <w:sz w:val="24"/>
        </w:rPr>
        <w:t>15</w:t>
      </w:r>
      <w:r w:rsidR="006A13D2" w:rsidRPr="008D00A3">
        <w:rPr>
          <w:rFonts w:ascii="宋体" w:hAnsi="宋体" w:hint="eastAsia"/>
          <w:color w:val="000000" w:themeColor="text1"/>
          <w:sz w:val="24"/>
        </w:rPr>
        <w:t>%，二包水产、蛋类报价最少下浮率为</w:t>
      </w:r>
      <w:r w:rsidR="009F3A9B" w:rsidRPr="008D00A3">
        <w:rPr>
          <w:rFonts w:ascii="宋体" w:hAnsi="宋体" w:hint="eastAsia"/>
          <w:color w:val="000000" w:themeColor="text1"/>
          <w:sz w:val="24"/>
        </w:rPr>
        <w:t>3</w:t>
      </w:r>
      <w:r w:rsidR="006A13D2" w:rsidRPr="008D00A3">
        <w:rPr>
          <w:rFonts w:ascii="宋体" w:hAnsi="宋体" w:hint="eastAsia"/>
          <w:color w:val="000000" w:themeColor="text1"/>
          <w:sz w:val="24"/>
        </w:rPr>
        <w:t>%</w:t>
      </w:r>
      <w:r w:rsidRPr="008D00A3">
        <w:rPr>
          <w:rFonts w:ascii="宋体" w:hAnsi="宋体" w:hint="eastAsia"/>
          <w:color w:val="000000" w:themeColor="text1"/>
          <w:sz w:val="24"/>
        </w:rPr>
        <w:t>；</w:t>
      </w:r>
      <w:r w:rsidR="006A13D2" w:rsidRPr="008D00A3">
        <w:rPr>
          <w:rFonts w:ascii="宋体" w:hAnsi="宋体" w:hint="eastAsia"/>
          <w:color w:val="000000" w:themeColor="text1"/>
          <w:sz w:val="24"/>
        </w:rPr>
        <w:t>三包调料、杂粮类报价最少下浮率为1</w:t>
      </w:r>
      <w:r w:rsidR="009F3A9B" w:rsidRPr="008D00A3">
        <w:rPr>
          <w:rFonts w:ascii="宋体" w:hAnsi="宋体" w:hint="eastAsia"/>
          <w:color w:val="000000" w:themeColor="text1"/>
          <w:sz w:val="24"/>
        </w:rPr>
        <w:t>5</w:t>
      </w:r>
      <w:r w:rsidR="006A13D2" w:rsidRPr="008D00A3">
        <w:rPr>
          <w:rFonts w:ascii="宋体" w:hAnsi="宋体" w:hint="eastAsia"/>
          <w:color w:val="000000" w:themeColor="text1"/>
          <w:sz w:val="24"/>
        </w:rPr>
        <w:t>%</w:t>
      </w:r>
      <w:r w:rsidRPr="008D00A3">
        <w:rPr>
          <w:rFonts w:ascii="宋体" w:hAnsi="宋体" w:hint="eastAsia"/>
          <w:color w:val="000000" w:themeColor="text1"/>
          <w:sz w:val="24"/>
        </w:rPr>
        <w:t>；</w:t>
      </w:r>
      <w:r w:rsidR="006A13D2" w:rsidRPr="008D00A3">
        <w:rPr>
          <w:rFonts w:ascii="宋体" w:hAnsi="宋体" w:hint="eastAsia"/>
          <w:color w:val="000000" w:themeColor="text1"/>
          <w:sz w:val="24"/>
        </w:rPr>
        <w:t>四包</w:t>
      </w:r>
      <w:r w:rsidRPr="008D00A3">
        <w:rPr>
          <w:rFonts w:ascii="宋体" w:hAnsi="宋体" w:hint="eastAsia"/>
          <w:color w:val="000000" w:themeColor="text1"/>
          <w:sz w:val="24"/>
        </w:rPr>
        <w:t>蔬菜类报价最少下浮率为</w:t>
      </w:r>
      <w:r w:rsidR="00622DA6" w:rsidRPr="008D00A3">
        <w:rPr>
          <w:rFonts w:ascii="宋体" w:hAnsi="宋体" w:hint="eastAsia"/>
          <w:color w:val="000000" w:themeColor="text1"/>
          <w:sz w:val="24"/>
        </w:rPr>
        <w:t>28</w:t>
      </w:r>
      <w:r w:rsidR="009F3A9B" w:rsidRPr="008D00A3">
        <w:rPr>
          <w:rFonts w:ascii="宋体" w:hAnsi="宋体" w:hint="eastAsia"/>
          <w:color w:val="000000" w:themeColor="text1"/>
          <w:sz w:val="24"/>
        </w:rPr>
        <w:t>%</w:t>
      </w:r>
      <w:r w:rsidRPr="008D00A3">
        <w:rPr>
          <w:rFonts w:ascii="宋体" w:hAnsi="宋体" w:hint="eastAsia"/>
          <w:color w:val="000000" w:themeColor="text1"/>
          <w:sz w:val="24"/>
        </w:rPr>
        <w:t>；</w:t>
      </w:r>
      <w:r w:rsidR="006A13D2" w:rsidRPr="008D00A3">
        <w:rPr>
          <w:rFonts w:ascii="宋体" w:hAnsi="宋体" w:hint="eastAsia"/>
          <w:color w:val="000000" w:themeColor="text1"/>
          <w:sz w:val="24"/>
        </w:rPr>
        <w:t>五包水果类最少下浮率为1</w:t>
      </w:r>
      <w:r w:rsidR="009F3A9B" w:rsidRPr="008D00A3">
        <w:rPr>
          <w:rFonts w:ascii="宋体" w:hAnsi="宋体" w:hint="eastAsia"/>
          <w:color w:val="000000" w:themeColor="text1"/>
          <w:sz w:val="24"/>
        </w:rPr>
        <w:t>5</w:t>
      </w:r>
      <w:r w:rsidR="006A13D2" w:rsidRPr="008D00A3">
        <w:rPr>
          <w:rFonts w:ascii="宋体" w:hAnsi="宋体" w:hint="eastAsia"/>
          <w:color w:val="000000" w:themeColor="text1"/>
          <w:sz w:val="24"/>
        </w:rPr>
        <w:t>%。以当月平均信息价（无信息价的按市场价</w:t>
      </w:r>
      <w:r w:rsidRPr="008D00A3">
        <w:rPr>
          <w:rFonts w:ascii="宋体" w:hAnsi="宋体" w:hint="eastAsia"/>
          <w:color w:val="000000" w:themeColor="text1"/>
          <w:sz w:val="24"/>
        </w:rPr>
        <w:t>下浮15%执行</w:t>
      </w:r>
      <w:r w:rsidR="006A13D2" w:rsidRPr="008D00A3">
        <w:rPr>
          <w:rFonts w:ascii="宋体" w:hAnsi="宋体" w:hint="eastAsia"/>
          <w:color w:val="000000" w:themeColor="text1"/>
          <w:sz w:val="24"/>
        </w:rPr>
        <w:t>）为基数按中标下浮率结算。具体数量以实际所需为准。</w:t>
      </w:r>
    </w:p>
    <w:p w:rsidR="006258F2" w:rsidRPr="008D00A3" w:rsidRDefault="00B34CC1" w:rsidP="00E802F1">
      <w:pPr>
        <w:widowControl/>
        <w:shd w:val="clear" w:color="auto" w:fill="FFFFFF"/>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4</w:t>
      </w:r>
      <w:r w:rsidR="006A13D2" w:rsidRPr="008D00A3">
        <w:rPr>
          <w:rFonts w:ascii="宋体" w:hAnsi="宋体" w:hint="eastAsia"/>
          <w:color w:val="000000" w:themeColor="text1"/>
          <w:sz w:val="24"/>
        </w:rPr>
        <w:t>、服务内容：生产加工，保质、保量及时运抵采购人指定食堂仓库（无论需量多少均要能及时送货）。</w:t>
      </w:r>
    </w:p>
    <w:p w:rsidR="006258F2" w:rsidRPr="008D00A3" w:rsidRDefault="00B34CC1" w:rsidP="00E802F1">
      <w:pPr>
        <w:spacing w:line="520" w:lineRule="exact"/>
        <w:ind w:firstLineChars="200" w:firstLine="480"/>
        <w:rPr>
          <w:rFonts w:ascii="宋体"/>
          <w:color w:val="000000" w:themeColor="text1"/>
          <w:sz w:val="24"/>
        </w:rPr>
      </w:pPr>
      <w:r w:rsidRPr="008D00A3">
        <w:rPr>
          <w:rFonts w:ascii="宋体" w:hAnsi="宋体" w:hint="eastAsia"/>
          <w:color w:val="000000" w:themeColor="text1"/>
          <w:sz w:val="24"/>
        </w:rPr>
        <w:lastRenderedPageBreak/>
        <w:t>5</w:t>
      </w:r>
      <w:r w:rsidR="006A13D2" w:rsidRPr="008D00A3">
        <w:rPr>
          <w:rFonts w:ascii="宋体" w:hAnsi="宋体" w:hint="eastAsia"/>
          <w:color w:val="000000" w:themeColor="text1"/>
          <w:sz w:val="24"/>
        </w:rPr>
        <w:t>、质保期：按国家有关规定。</w:t>
      </w:r>
    </w:p>
    <w:p w:rsidR="006258F2" w:rsidRPr="008D00A3" w:rsidRDefault="00B34CC1" w:rsidP="00E802F1">
      <w:pPr>
        <w:spacing w:line="520" w:lineRule="exact"/>
        <w:ind w:firstLineChars="200" w:firstLine="480"/>
        <w:rPr>
          <w:rFonts w:ascii="宋体"/>
          <w:color w:val="000000" w:themeColor="text1"/>
          <w:sz w:val="24"/>
        </w:rPr>
      </w:pPr>
      <w:r w:rsidRPr="008D00A3">
        <w:rPr>
          <w:rFonts w:ascii="宋体" w:hAnsi="宋体" w:hint="eastAsia"/>
          <w:color w:val="000000" w:themeColor="text1"/>
          <w:sz w:val="24"/>
        </w:rPr>
        <w:t>6</w:t>
      </w:r>
      <w:r w:rsidR="006A13D2" w:rsidRPr="008D00A3">
        <w:rPr>
          <w:rFonts w:ascii="宋体" w:hAnsi="宋体" w:hint="eastAsia"/>
          <w:color w:val="000000" w:themeColor="text1"/>
          <w:sz w:val="24"/>
        </w:rPr>
        <w:t>、技术要求：符合国家行业质量技术标准。</w:t>
      </w:r>
    </w:p>
    <w:p w:rsidR="006258F2" w:rsidRPr="008D00A3" w:rsidRDefault="006A13D2" w:rsidP="00E802F1">
      <w:pPr>
        <w:spacing w:line="520" w:lineRule="exact"/>
        <w:rPr>
          <w:rFonts w:ascii="宋体"/>
          <w:b/>
          <w:color w:val="000000" w:themeColor="text1"/>
          <w:sz w:val="24"/>
        </w:rPr>
      </w:pPr>
      <w:r w:rsidRPr="008D00A3">
        <w:rPr>
          <w:rFonts w:ascii="宋体" w:hAnsi="宋体" w:hint="eastAsia"/>
          <w:b/>
          <w:color w:val="000000" w:themeColor="text1"/>
          <w:sz w:val="24"/>
        </w:rPr>
        <w:t>三、供货期限及合同签订</w:t>
      </w:r>
    </w:p>
    <w:p w:rsidR="006258F2" w:rsidRPr="008D00A3" w:rsidRDefault="006A13D2" w:rsidP="00E802F1">
      <w:pPr>
        <w:spacing w:line="520" w:lineRule="exact"/>
        <w:ind w:firstLineChars="196" w:firstLine="470"/>
        <w:rPr>
          <w:rFonts w:ascii="宋体"/>
          <w:color w:val="000000" w:themeColor="text1"/>
          <w:sz w:val="24"/>
        </w:rPr>
      </w:pPr>
      <w:r w:rsidRPr="008D00A3">
        <w:rPr>
          <w:rFonts w:ascii="宋体" w:hAnsi="宋体" w:hint="eastAsia"/>
          <w:color w:val="000000" w:themeColor="text1"/>
          <w:sz w:val="24"/>
        </w:rPr>
        <w:t>供货期限一年，如中标人严格遵守《食品卫生法》和《动物检疫法》等相关法律法规以及本院相关的规定和制度，按时按质按量完成供应并通过本院考核的，</w:t>
      </w:r>
      <w:r w:rsidR="000043AA" w:rsidRPr="008D00A3">
        <w:rPr>
          <w:rFonts w:ascii="宋体" w:hAnsi="宋体" w:hint="eastAsia"/>
          <w:color w:val="000000" w:themeColor="text1"/>
          <w:sz w:val="24"/>
        </w:rPr>
        <w:t>在约定期限届满前一个月，</w:t>
      </w:r>
      <w:r w:rsidRPr="008D00A3">
        <w:rPr>
          <w:rFonts w:ascii="宋体" w:hAnsi="宋体" w:hint="eastAsia"/>
          <w:color w:val="000000" w:themeColor="text1"/>
          <w:sz w:val="24"/>
        </w:rPr>
        <w:t>经双方协商一致继续签订下一年合同。</w:t>
      </w:r>
    </w:p>
    <w:p w:rsidR="006258F2" w:rsidRPr="008D00A3" w:rsidRDefault="006A13D2" w:rsidP="00E802F1">
      <w:pPr>
        <w:spacing w:before="40" w:after="40" w:line="520" w:lineRule="exact"/>
        <w:rPr>
          <w:rFonts w:ascii="宋体"/>
          <w:b/>
          <w:color w:val="000000" w:themeColor="text1"/>
          <w:sz w:val="24"/>
        </w:rPr>
      </w:pPr>
      <w:r w:rsidRPr="008D00A3">
        <w:rPr>
          <w:rFonts w:ascii="宋体" w:hAnsi="宋体" w:hint="eastAsia"/>
          <w:b/>
          <w:color w:val="000000" w:themeColor="text1"/>
          <w:sz w:val="24"/>
        </w:rPr>
        <w:t>四、投标单位资格要求及提供的资质材料（材料必须在有效期内）</w:t>
      </w:r>
    </w:p>
    <w:p w:rsidR="00C45FAF" w:rsidRPr="008D00A3" w:rsidRDefault="006A13D2" w:rsidP="00E802F1">
      <w:pPr>
        <w:spacing w:line="520" w:lineRule="exact"/>
        <w:ind w:firstLineChars="200" w:firstLine="480"/>
        <w:rPr>
          <w:rFonts w:ascii="宋体" w:hAnsi="宋体"/>
          <w:color w:val="000000" w:themeColor="text1"/>
          <w:sz w:val="24"/>
        </w:rPr>
      </w:pPr>
      <w:r w:rsidRPr="008D00A3">
        <w:rPr>
          <w:rFonts w:ascii="宋体" w:hAnsi="宋体"/>
          <w:color w:val="000000" w:themeColor="text1"/>
          <w:sz w:val="24"/>
        </w:rPr>
        <w:t>1</w:t>
      </w:r>
      <w:r w:rsidRPr="008D00A3">
        <w:rPr>
          <w:rFonts w:ascii="宋体" w:hAnsi="宋体" w:hint="eastAsia"/>
          <w:color w:val="000000" w:themeColor="text1"/>
          <w:sz w:val="24"/>
        </w:rPr>
        <w:t>、</w:t>
      </w:r>
      <w:r w:rsidR="00C45FAF" w:rsidRPr="008D00A3">
        <w:rPr>
          <w:rFonts w:ascii="宋体" w:hAnsi="宋体" w:hint="eastAsia"/>
          <w:color w:val="000000" w:themeColor="text1"/>
          <w:sz w:val="24"/>
        </w:rPr>
        <w:t>投标单位投标时应提供以下资质材料：</w:t>
      </w:r>
    </w:p>
    <w:p w:rsidR="006258F2" w:rsidRPr="008D00A3" w:rsidRDefault="006A13D2" w:rsidP="00E802F1">
      <w:pPr>
        <w:spacing w:line="520" w:lineRule="exact"/>
        <w:ind w:firstLineChars="200" w:firstLine="480"/>
        <w:rPr>
          <w:rFonts w:ascii="宋体" w:hAnsi="宋体"/>
          <w:color w:val="000000" w:themeColor="text1"/>
          <w:sz w:val="24"/>
        </w:rPr>
      </w:pPr>
      <w:r w:rsidRPr="008D00A3">
        <w:rPr>
          <w:rFonts w:ascii="宋体" w:hAnsi="宋体"/>
          <w:color w:val="000000" w:themeColor="text1"/>
          <w:sz w:val="24"/>
        </w:rPr>
        <w:t>(1)</w:t>
      </w:r>
      <w:r w:rsidRPr="008D00A3">
        <w:rPr>
          <w:rFonts w:ascii="宋体" w:hAnsi="宋体" w:hint="eastAsia"/>
          <w:color w:val="000000" w:themeColor="text1"/>
          <w:sz w:val="24"/>
        </w:rPr>
        <w:t>营业执照；</w:t>
      </w:r>
      <w:r w:rsidR="00C45FAF" w:rsidRPr="008D00A3">
        <w:rPr>
          <w:rFonts w:ascii="宋体" w:hAnsi="宋体" w:hint="eastAsia"/>
          <w:color w:val="000000" w:themeColor="text1"/>
          <w:sz w:val="24"/>
        </w:rPr>
        <w:t>（2）食品许可(卫生许可证、食品生产许可证、食品经营许可证、食品流通许可证四种证件之一)，(3)人员健康证（仅二包需提供）；</w:t>
      </w:r>
      <w:r w:rsidRPr="008D00A3">
        <w:rPr>
          <w:rFonts w:ascii="宋体" w:hAnsi="宋体" w:hint="eastAsia"/>
          <w:color w:val="000000" w:themeColor="text1"/>
          <w:sz w:val="24"/>
        </w:rPr>
        <w:t>（</w:t>
      </w:r>
      <w:r w:rsidR="00C45FAF" w:rsidRPr="008D00A3">
        <w:rPr>
          <w:rFonts w:ascii="宋体" w:hAnsi="宋体" w:hint="eastAsia"/>
          <w:color w:val="000000" w:themeColor="text1"/>
          <w:sz w:val="24"/>
        </w:rPr>
        <w:t>4</w:t>
      </w:r>
      <w:r w:rsidRPr="008D00A3">
        <w:rPr>
          <w:rFonts w:ascii="宋体" w:hAnsi="宋体" w:hint="eastAsia"/>
          <w:color w:val="000000" w:themeColor="text1"/>
          <w:sz w:val="24"/>
        </w:rPr>
        <w:t>）法定代表人授权委托书（如有）、法定代表人或授权委托人身份证。以上所有材料提供复印件，加盖企业公章。</w:t>
      </w:r>
    </w:p>
    <w:p w:rsidR="006258F2" w:rsidRPr="008D00A3" w:rsidRDefault="006A13D2" w:rsidP="00E802F1">
      <w:pPr>
        <w:spacing w:line="520" w:lineRule="exact"/>
        <w:ind w:firstLineChars="200" w:firstLine="482"/>
        <w:rPr>
          <w:rFonts w:ascii="宋体" w:hAnsi="宋体"/>
          <w:b/>
          <w:color w:val="000000" w:themeColor="text1"/>
          <w:sz w:val="24"/>
        </w:rPr>
      </w:pPr>
      <w:r w:rsidRPr="008D00A3">
        <w:rPr>
          <w:rFonts w:ascii="宋体" w:hAnsi="宋体" w:hint="eastAsia"/>
          <w:b/>
          <w:color w:val="000000" w:themeColor="text1"/>
          <w:sz w:val="24"/>
        </w:rPr>
        <w:t>中标人在与招标人签订合同时，应提供投标人的上述材料原件，经核验后，方可签订供货合同。</w:t>
      </w:r>
    </w:p>
    <w:p w:rsidR="00C45FAF" w:rsidRPr="008D00A3" w:rsidRDefault="00C45FAF" w:rsidP="00E802F1">
      <w:pPr>
        <w:spacing w:line="520" w:lineRule="exact"/>
        <w:ind w:firstLineChars="200" w:firstLine="482"/>
        <w:rPr>
          <w:rFonts w:ascii="宋体"/>
          <w:color w:val="000000" w:themeColor="text1"/>
          <w:sz w:val="24"/>
        </w:rPr>
      </w:pPr>
      <w:r w:rsidRPr="008D00A3">
        <w:rPr>
          <w:rFonts w:ascii="宋体" w:hAnsi="宋体" w:hint="eastAsia"/>
          <w:b/>
          <w:color w:val="000000" w:themeColor="text1"/>
          <w:sz w:val="24"/>
        </w:rPr>
        <w:t>2、业绩要求：</w:t>
      </w:r>
      <w:r w:rsidRPr="008D00A3">
        <w:rPr>
          <w:rFonts w:ascii="宋体" w:hAnsi="宋体" w:hint="eastAsia"/>
          <w:color w:val="000000" w:themeColor="text1"/>
          <w:sz w:val="24"/>
        </w:rPr>
        <w:t>投标人近三年以来有过对机关、企事业单位食堂供应经历的，须提供合同原件。</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color w:val="000000" w:themeColor="text1"/>
          <w:sz w:val="24"/>
        </w:rPr>
        <w:t>3</w:t>
      </w:r>
      <w:r w:rsidRPr="008D00A3">
        <w:rPr>
          <w:rFonts w:ascii="宋体" w:hAnsi="宋体" w:hint="eastAsia"/>
          <w:color w:val="000000" w:themeColor="text1"/>
          <w:sz w:val="24"/>
        </w:rPr>
        <w:t>、投标单位其他资格要求：在以往生产或经营中无任何不良记录。</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color w:val="000000" w:themeColor="text1"/>
          <w:sz w:val="24"/>
        </w:rPr>
        <w:t>4</w:t>
      </w:r>
      <w:r w:rsidRPr="008D00A3">
        <w:rPr>
          <w:rFonts w:ascii="宋体" w:hAnsi="宋体" w:hint="eastAsia"/>
          <w:color w:val="000000" w:themeColor="text1"/>
          <w:sz w:val="24"/>
        </w:rPr>
        <w:t>、本次招标不接受联合体投标。</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color w:val="000000" w:themeColor="text1"/>
          <w:sz w:val="24"/>
        </w:rPr>
        <w:t>5</w:t>
      </w:r>
      <w:r w:rsidRPr="008D00A3">
        <w:rPr>
          <w:rFonts w:ascii="宋体" w:hAnsi="宋体" w:hint="eastAsia"/>
          <w:color w:val="000000" w:themeColor="text1"/>
          <w:sz w:val="24"/>
        </w:rPr>
        <w:t>、法律、行政法规规定的其他条件。</w:t>
      </w:r>
    </w:p>
    <w:p w:rsidR="006258F2" w:rsidRPr="008D00A3" w:rsidRDefault="006A13D2" w:rsidP="00E802F1">
      <w:pPr>
        <w:spacing w:before="40" w:after="40" w:line="520" w:lineRule="exact"/>
        <w:rPr>
          <w:rFonts w:ascii="宋体"/>
          <w:b/>
          <w:color w:val="000000" w:themeColor="text1"/>
          <w:sz w:val="24"/>
        </w:rPr>
      </w:pPr>
      <w:r w:rsidRPr="008D00A3">
        <w:rPr>
          <w:rFonts w:ascii="宋体" w:hAnsi="宋体" w:hint="eastAsia"/>
          <w:b/>
          <w:color w:val="000000" w:themeColor="text1"/>
          <w:sz w:val="24"/>
        </w:rPr>
        <w:t>五、供货时间</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hint="eastAsia"/>
          <w:color w:val="000000" w:themeColor="text1"/>
          <w:sz w:val="24"/>
        </w:rPr>
        <w:t>按双方合同要求，常规供货不超过</w:t>
      </w:r>
      <w:r w:rsidRPr="008D00A3">
        <w:rPr>
          <w:rFonts w:ascii="宋体" w:hAnsi="宋体"/>
          <w:color w:val="000000" w:themeColor="text1"/>
          <w:sz w:val="24"/>
        </w:rPr>
        <w:t>12</w:t>
      </w:r>
      <w:r w:rsidRPr="008D00A3">
        <w:rPr>
          <w:rFonts w:ascii="宋体" w:hAnsi="宋体" w:hint="eastAsia"/>
          <w:color w:val="000000" w:themeColor="text1"/>
          <w:sz w:val="24"/>
        </w:rPr>
        <w:t>小时，临时供货不超过</w:t>
      </w:r>
      <w:r w:rsidRPr="008D00A3">
        <w:rPr>
          <w:rFonts w:ascii="宋体" w:hAnsi="宋体"/>
          <w:color w:val="000000" w:themeColor="text1"/>
          <w:sz w:val="24"/>
        </w:rPr>
        <w:t>6</w:t>
      </w:r>
      <w:r w:rsidRPr="008D00A3">
        <w:rPr>
          <w:rFonts w:ascii="宋体" w:hAnsi="宋体" w:hint="eastAsia"/>
          <w:color w:val="000000" w:themeColor="text1"/>
          <w:sz w:val="24"/>
        </w:rPr>
        <w:t>小时。</w:t>
      </w:r>
    </w:p>
    <w:p w:rsidR="006258F2" w:rsidRPr="008D00A3" w:rsidRDefault="006A13D2" w:rsidP="00E802F1">
      <w:pPr>
        <w:spacing w:before="40" w:after="40" w:line="520" w:lineRule="exact"/>
        <w:rPr>
          <w:rFonts w:ascii="宋体"/>
          <w:b/>
          <w:color w:val="000000" w:themeColor="text1"/>
          <w:sz w:val="24"/>
        </w:rPr>
      </w:pPr>
      <w:r w:rsidRPr="008D00A3">
        <w:rPr>
          <w:rFonts w:ascii="宋体" w:hAnsi="宋体" w:hint="eastAsia"/>
          <w:b/>
          <w:color w:val="000000" w:themeColor="text1"/>
          <w:sz w:val="24"/>
        </w:rPr>
        <w:t>六、供货产品质量及要求</w:t>
      </w:r>
    </w:p>
    <w:p w:rsidR="006258F2" w:rsidRPr="008D00A3" w:rsidRDefault="006A13D2" w:rsidP="00E802F1">
      <w:pPr>
        <w:widowControl/>
        <w:shd w:val="clear" w:color="auto" w:fill="FFFFFF"/>
        <w:spacing w:line="520" w:lineRule="exact"/>
        <w:ind w:firstLineChars="200" w:firstLine="480"/>
        <w:jc w:val="left"/>
        <w:rPr>
          <w:rFonts w:ascii="宋体"/>
          <w:color w:val="000000" w:themeColor="text1"/>
          <w:sz w:val="24"/>
        </w:rPr>
      </w:pPr>
      <w:r w:rsidRPr="008D00A3">
        <w:rPr>
          <w:rFonts w:ascii="宋体" w:hAnsi="宋体"/>
          <w:color w:val="000000" w:themeColor="text1"/>
          <w:sz w:val="24"/>
        </w:rPr>
        <w:t>1</w:t>
      </w:r>
      <w:r w:rsidRPr="008D00A3">
        <w:rPr>
          <w:rFonts w:ascii="宋体" w:hAnsi="宋体" w:hint="eastAsia"/>
          <w:color w:val="000000" w:themeColor="text1"/>
          <w:sz w:val="24"/>
        </w:rPr>
        <w:t>、大米必须符合</w:t>
      </w:r>
      <w:r w:rsidRPr="008D00A3">
        <w:rPr>
          <w:rFonts w:ascii="宋体" w:hAnsi="宋体"/>
          <w:color w:val="000000" w:themeColor="text1"/>
          <w:sz w:val="24"/>
        </w:rPr>
        <w:t>GB1354-2009</w:t>
      </w:r>
      <w:r w:rsidRPr="008D00A3">
        <w:rPr>
          <w:rFonts w:ascii="宋体" w:hAnsi="宋体" w:hint="eastAsia"/>
          <w:color w:val="000000" w:themeColor="text1"/>
          <w:sz w:val="24"/>
        </w:rPr>
        <w:t>标准，并具备“</w:t>
      </w:r>
      <w:r w:rsidRPr="008D00A3">
        <w:rPr>
          <w:rFonts w:ascii="宋体" w:hAnsi="宋体"/>
          <w:color w:val="000000" w:themeColor="text1"/>
          <w:sz w:val="24"/>
        </w:rPr>
        <w:t>QS</w:t>
      </w:r>
      <w:r w:rsidRPr="008D00A3">
        <w:rPr>
          <w:rFonts w:ascii="宋体" w:hAnsi="宋体" w:hint="eastAsia"/>
          <w:color w:val="000000" w:themeColor="text1"/>
          <w:sz w:val="24"/>
        </w:rPr>
        <w:t>”食品质量安全认证。</w:t>
      </w:r>
    </w:p>
    <w:p w:rsidR="006258F2" w:rsidRPr="008D00A3" w:rsidRDefault="006A13D2" w:rsidP="00E802F1">
      <w:pPr>
        <w:widowControl/>
        <w:shd w:val="clear" w:color="auto" w:fill="FFFFFF"/>
        <w:spacing w:line="520" w:lineRule="exact"/>
        <w:ind w:firstLineChars="200" w:firstLine="480"/>
        <w:jc w:val="left"/>
        <w:rPr>
          <w:rFonts w:ascii="宋体"/>
          <w:color w:val="000000" w:themeColor="text1"/>
          <w:sz w:val="24"/>
        </w:rPr>
      </w:pPr>
      <w:r w:rsidRPr="008D00A3">
        <w:rPr>
          <w:rFonts w:ascii="宋体" w:hAnsi="宋体"/>
          <w:color w:val="000000" w:themeColor="text1"/>
          <w:sz w:val="24"/>
        </w:rPr>
        <w:t>2</w:t>
      </w:r>
      <w:r w:rsidRPr="008D00A3">
        <w:rPr>
          <w:rFonts w:ascii="宋体" w:hAnsi="宋体" w:hint="eastAsia"/>
          <w:color w:val="000000" w:themeColor="text1"/>
          <w:sz w:val="24"/>
        </w:rPr>
        <w:t>、面粉必须符合</w:t>
      </w:r>
      <w:r w:rsidRPr="008D00A3">
        <w:rPr>
          <w:rFonts w:ascii="宋体" w:hAnsi="宋体"/>
          <w:color w:val="000000" w:themeColor="text1"/>
          <w:sz w:val="24"/>
        </w:rPr>
        <w:t>GB1355-1986</w:t>
      </w:r>
      <w:r w:rsidRPr="008D00A3">
        <w:rPr>
          <w:rFonts w:ascii="宋体" w:hAnsi="宋体" w:hint="eastAsia"/>
          <w:color w:val="000000" w:themeColor="text1"/>
          <w:sz w:val="24"/>
        </w:rPr>
        <w:t>标准，并具备“</w:t>
      </w:r>
      <w:r w:rsidRPr="008D00A3">
        <w:rPr>
          <w:rFonts w:ascii="宋体" w:hAnsi="宋体"/>
          <w:color w:val="000000" w:themeColor="text1"/>
          <w:sz w:val="24"/>
        </w:rPr>
        <w:t>QS</w:t>
      </w:r>
      <w:r w:rsidRPr="008D00A3">
        <w:rPr>
          <w:rFonts w:ascii="宋体" w:hAnsi="宋体" w:hint="eastAsia"/>
          <w:color w:val="000000" w:themeColor="text1"/>
          <w:sz w:val="24"/>
        </w:rPr>
        <w:t>”食品质量安全认证。</w:t>
      </w:r>
    </w:p>
    <w:p w:rsidR="006258F2" w:rsidRPr="008D00A3" w:rsidRDefault="006A13D2" w:rsidP="00E802F1">
      <w:pPr>
        <w:widowControl/>
        <w:shd w:val="clear" w:color="auto" w:fill="FFFFFF"/>
        <w:spacing w:line="520" w:lineRule="exact"/>
        <w:ind w:firstLineChars="200" w:firstLine="480"/>
        <w:jc w:val="left"/>
        <w:rPr>
          <w:rFonts w:ascii="宋体"/>
          <w:color w:val="000000" w:themeColor="text1"/>
          <w:sz w:val="24"/>
        </w:rPr>
      </w:pPr>
      <w:r w:rsidRPr="008D00A3">
        <w:rPr>
          <w:rFonts w:ascii="宋体" w:hAnsi="宋体"/>
          <w:color w:val="000000" w:themeColor="text1"/>
          <w:sz w:val="24"/>
        </w:rPr>
        <w:t>3</w:t>
      </w:r>
      <w:r w:rsidRPr="008D00A3">
        <w:rPr>
          <w:rFonts w:ascii="宋体" w:hAnsi="宋体" w:hint="eastAsia"/>
          <w:color w:val="000000" w:themeColor="text1"/>
          <w:sz w:val="24"/>
        </w:rPr>
        <w:t>、食用油必须符合</w:t>
      </w:r>
      <w:r w:rsidRPr="008D00A3">
        <w:rPr>
          <w:rFonts w:ascii="宋体" w:hAnsi="宋体"/>
          <w:color w:val="000000" w:themeColor="text1"/>
          <w:sz w:val="24"/>
        </w:rPr>
        <w:t>GB1535-2003</w:t>
      </w:r>
      <w:r w:rsidRPr="008D00A3">
        <w:rPr>
          <w:rFonts w:ascii="宋体" w:hAnsi="宋体" w:hint="eastAsia"/>
          <w:color w:val="000000" w:themeColor="text1"/>
          <w:sz w:val="24"/>
        </w:rPr>
        <w:t>标准，并具备“</w:t>
      </w:r>
      <w:r w:rsidRPr="008D00A3">
        <w:rPr>
          <w:rFonts w:ascii="宋体" w:hAnsi="宋体"/>
          <w:color w:val="000000" w:themeColor="text1"/>
          <w:sz w:val="24"/>
        </w:rPr>
        <w:t>QS</w:t>
      </w:r>
      <w:r w:rsidRPr="008D00A3">
        <w:rPr>
          <w:rFonts w:ascii="宋体" w:hAnsi="宋体" w:hint="eastAsia"/>
          <w:color w:val="000000" w:themeColor="text1"/>
          <w:sz w:val="24"/>
        </w:rPr>
        <w:t>”食品质量安全认证。</w:t>
      </w:r>
    </w:p>
    <w:p w:rsidR="006258F2" w:rsidRPr="008D00A3" w:rsidRDefault="006A13D2" w:rsidP="00E802F1">
      <w:pPr>
        <w:widowControl/>
        <w:shd w:val="clear" w:color="auto" w:fill="FFFFFF"/>
        <w:spacing w:line="520" w:lineRule="exact"/>
        <w:ind w:firstLineChars="200" w:firstLine="480"/>
        <w:jc w:val="left"/>
        <w:rPr>
          <w:rFonts w:ascii="宋体"/>
          <w:color w:val="000000" w:themeColor="text1"/>
          <w:sz w:val="24"/>
        </w:rPr>
      </w:pPr>
      <w:r w:rsidRPr="008D00A3">
        <w:rPr>
          <w:rFonts w:ascii="宋体" w:hAnsi="宋体"/>
          <w:color w:val="000000" w:themeColor="text1"/>
          <w:sz w:val="24"/>
        </w:rPr>
        <w:lastRenderedPageBreak/>
        <w:t>4</w:t>
      </w:r>
      <w:r w:rsidRPr="008D00A3">
        <w:rPr>
          <w:rFonts w:ascii="宋体" w:hAnsi="宋体" w:hint="eastAsia"/>
          <w:color w:val="000000" w:themeColor="text1"/>
          <w:sz w:val="24"/>
        </w:rPr>
        <w:t>、豆制品必需符合</w:t>
      </w:r>
      <w:r w:rsidRPr="008D00A3">
        <w:rPr>
          <w:rFonts w:ascii="宋体" w:hAnsi="宋体"/>
          <w:color w:val="000000" w:themeColor="text1"/>
          <w:sz w:val="24"/>
        </w:rPr>
        <w:t>GB/T 22106-2008</w:t>
      </w:r>
      <w:r w:rsidRPr="008D00A3">
        <w:rPr>
          <w:rFonts w:ascii="宋体" w:hAnsi="宋体" w:hint="eastAsia"/>
          <w:color w:val="000000" w:themeColor="text1"/>
          <w:sz w:val="24"/>
        </w:rPr>
        <w:t>标准；质量要求达到盐城市质量监督部门要求。</w:t>
      </w:r>
    </w:p>
    <w:p w:rsidR="006258F2" w:rsidRPr="008D00A3" w:rsidRDefault="006A13D2" w:rsidP="00E802F1">
      <w:pPr>
        <w:spacing w:line="520" w:lineRule="exact"/>
        <w:ind w:firstLineChars="200" w:firstLine="480"/>
        <w:rPr>
          <w:color w:val="000000" w:themeColor="text1"/>
        </w:rPr>
      </w:pPr>
      <w:r w:rsidRPr="008D00A3">
        <w:rPr>
          <w:rFonts w:ascii="宋体" w:hAnsi="宋体"/>
          <w:color w:val="000000" w:themeColor="text1"/>
          <w:sz w:val="24"/>
        </w:rPr>
        <w:t>5</w:t>
      </w:r>
      <w:r w:rsidRPr="008D00A3">
        <w:rPr>
          <w:rFonts w:ascii="宋体" w:hAnsi="宋体" w:hint="eastAsia"/>
          <w:color w:val="000000" w:themeColor="text1"/>
          <w:sz w:val="24"/>
        </w:rPr>
        <w:t>、禽蛋必须保证新鲜，且符合食品卫生安全法要求。</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color w:val="000000" w:themeColor="text1"/>
          <w:sz w:val="24"/>
        </w:rPr>
        <w:t>6</w:t>
      </w:r>
      <w:r w:rsidRPr="008D00A3">
        <w:rPr>
          <w:rFonts w:ascii="宋体" w:hAnsi="宋体" w:hint="eastAsia"/>
          <w:color w:val="000000" w:themeColor="text1"/>
          <w:sz w:val="24"/>
        </w:rPr>
        <w:t>、猪肉必需符合</w:t>
      </w:r>
      <w:r w:rsidRPr="008D00A3">
        <w:rPr>
          <w:rFonts w:ascii="宋体" w:hAnsi="宋体"/>
          <w:color w:val="000000" w:themeColor="text1"/>
          <w:sz w:val="24"/>
        </w:rPr>
        <w:t>GB 9959.1-2001</w:t>
      </w:r>
      <w:r w:rsidRPr="008D00A3">
        <w:rPr>
          <w:rFonts w:ascii="宋体" w:hAnsi="宋体" w:hint="eastAsia"/>
          <w:color w:val="000000" w:themeColor="text1"/>
          <w:sz w:val="24"/>
        </w:rPr>
        <w:t>标准；具有动物检验检疫合格证明。</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color w:val="000000" w:themeColor="text1"/>
          <w:sz w:val="24"/>
        </w:rPr>
        <w:t>7</w:t>
      </w:r>
      <w:r w:rsidRPr="008D00A3">
        <w:rPr>
          <w:rFonts w:ascii="宋体" w:hAnsi="宋体" w:hint="eastAsia"/>
          <w:color w:val="000000" w:themeColor="text1"/>
          <w:sz w:val="24"/>
        </w:rPr>
        <w:t>、蔬菜供应必须可以追溯到产地，农药残留指标应通过农贸市场进场检测准许，做好留样并保存好农产品检测报告、票据以备查询。</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color w:val="000000" w:themeColor="text1"/>
          <w:sz w:val="24"/>
        </w:rPr>
        <w:t>8</w:t>
      </w:r>
      <w:r w:rsidRPr="008D00A3">
        <w:rPr>
          <w:rFonts w:ascii="宋体" w:hAnsi="宋体" w:hint="eastAsia"/>
          <w:color w:val="000000" w:themeColor="text1"/>
          <w:sz w:val="24"/>
        </w:rPr>
        <w:t>、水产品需要现场洗杀。</w:t>
      </w:r>
      <w:r w:rsidRPr="008D00A3">
        <w:rPr>
          <w:rFonts w:ascii="宋体"/>
          <w:color w:val="000000" w:themeColor="text1"/>
          <w:sz w:val="24"/>
        </w:rPr>
        <w:t> </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hint="eastAsia"/>
          <w:color w:val="000000" w:themeColor="text1"/>
          <w:sz w:val="24"/>
        </w:rPr>
        <w:t>9、供方在供应过程中，如果发生所售商品出现质量问题或造成食物中毒，如产品变质等情况，经查实后确属供方责任，没收其履约保证金，供方应</w:t>
      </w:r>
      <w:r w:rsidR="000043AA" w:rsidRPr="008D00A3">
        <w:rPr>
          <w:rFonts w:ascii="宋体" w:hAnsi="宋体" w:hint="eastAsia"/>
          <w:color w:val="000000" w:themeColor="text1"/>
          <w:sz w:val="24"/>
        </w:rPr>
        <w:t>承担全部责任，主要包括食物中毒人员医疗费、误工费、事故处理费等，及承担侵权责任时所支出的诉讼费、律师费、差旅费等必要费用。</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hint="eastAsia"/>
          <w:color w:val="000000" w:themeColor="text1"/>
          <w:sz w:val="24"/>
        </w:rPr>
        <w:t>10、品牌应相当于或优于参考品牌，优先考虑米、面、食用油的国家大型加工生产厂家生产的国家免检产品。</w:t>
      </w:r>
    </w:p>
    <w:p w:rsidR="006258F2" w:rsidRPr="008D00A3" w:rsidRDefault="006A13D2" w:rsidP="00E802F1">
      <w:pPr>
        <w:spacing w:before="40" w:after="40" w:line="520" w:lineRule="exact"/>
        <w:rPr>
          <w:rFonts w:ascii="Tahoma" w:hAnsi="Tahoma" w:cs="Tahoma"/>
          <w:b/>
          <w:bCs/>
          <w:color w:val="000000" w:themeColor="text1"/>
          <w:kern w:val="0"/>
          <w:sz w:val="18"/>
        </w:rPr>
      </w:pPr>
      <w:r w:rsidRPr="008D00A3">
        <w:rPr>
          <w:rFonts w:ascii="宋体" w:hAnsi="宋体" w:hint="eastAsia"/>
          <w:b/>
          <w:color w:val="000000" w:themeColor="text1"/>
          <w:sz w:val="24"/>
        </w:rPr>
        <w:t>七、定标方式</w:t>
      </w:r>
    </w:p>
    <w:p w:rsidR="006258F2" w:rsidRPr="008D00A3" w:rsidRDefault="00C45FAF" w:rsidP="00E802F1">
      <w:pPr>
        <w:widowControl/>
        <w:spacing w:line="520" w:lineRule="exact"/>
        <w:ind w:firstLine="480"/>
        <w:jc w:val="left"/>
        <w:rPr>
          <w:rFonts w:ascii="宋体" w:hAnsi="宋体"/>
          <w:color w:val="000000" w:themeColor="text1"/>
          <w:sz w:val="24"/>
        </w:rPr>
      </w:pPr>
      <w:r w:rsidRPr="008D00A3">
        <w:rPr>
          <w:rFonts w:ascii="宋体" w:hAnsi="宋体" w:hint="eastAsia"/>
          <w:color w:val="000000" w:themeColor="text1"/>
          <w:sz w:val="24"/>
        </w:rPr>
        <w:t>本项目采用“合理低价法”的办法评标，并以下顺序评标。</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1、资格审查</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（1）营业执照。（2）法定代表人身份证明、法定代表人授权委托书（如有）。（3）食品许可(卫生许可证、食品生产许可证、食品经营许可证、食品流通许可证四种证件之一)。</w:t>
      </w:r>
      <w:r w:rsidRPr="008D00A3">
        <w:rPr>
          <w:rFonts w:ascii="宋体" w:hAnsi="宋体" w:hint="eastAsia"/>
          <w:color w:val="000000" w:themeColor="text1"/>
          <w:sz w:val="24"/>
        </w:rPr>
        <w:t>(4)人员健康证（仅二包需提供）</w:t>
      </w:r>
      <w:r w:rsidRPr="008D00A3">
        <w:rPr>
          <w:rFonts w:ascii="宋体" w:hint="eastAsia"/>
          <w:color w:val="000000" w:themeColor="text1"/>
          <w:sz w:val="24"/>
        </w:rPr>
        <w:t>。所有材料提供复印件，加盖企业公章。（5）投标人近三年以来有过对机关、企事业单位食堂供应经历的，须提供合同原件。</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审查的内容由评标委员会按招标文件的规定，对投标人上述资料进行资格审查，对资格审查通过的投标人进行商务性评审；资格审查不通过的，不得进入后续评审。</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2、对于通过资格审查的投标人进行商务性评审：</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商务性评审包括下列内容：</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lastRenderedPageBreak/>
        <w:t>（1）投标人的报价符合招标文件、招标答疑的要求。</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（2）投标文件未擅自改变招标文件清单数量、计量单位；未改变招标文件中不能改变的内容。</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3、评标委员会对通过资格审查及商务性评审的投标人的所报下浮率进行评审。</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（1）评标基准下浮率=所有通过资格审查及商务性评审的投标人的所报下浮率平均值×K。</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K值为1.28、1.3和1.32，在开标前由投标人代表随机抽取。</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（2）所报下浮率同时符合下列两个条件的为中标候选人（如有并列第一的，则由投标人现场抽签确定中标候选人）。</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1）不大于评标基准下浮率；</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 xml:space="preserve">2) 最接近评标基准下浮率。 </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招标人依照国家法律法规确定中标人。</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对不中标的投标人，招标人有权不作任何解释。</w:t>
      </w:r>
    </w:p>
    <w:p w:rsidR="00C45FAF" w:rsidRPr="008D00A3" w:rsidRDefault="00C45FA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如投标人不足三家或有效投标人不足三家，则招标人有权将本次招标作流标处理或进行现场竞争性谈判确定中标人。</w:t>
      </w:r>
    </w:p>
    <w:p w:rsidR="00C7531F" w:rsidRPr="008D00A3" w:rsidRDefault="00C7531F" w:rsidP="00E802F1">
      <w:pPr>
        <w:widowControl/>
        <w:spacing w:line="520" w:lineRule="exact"/>
        <w:ind w:firstLine="480"/>
        <w:jc w:val="left"/>
        <w:rPr>
          <w:rFonts w:ascii="宋体"/>
          <w:color w:val="000000" w:themeColor="text1"/>
          <w:sz w:val="24"/>
        </w:rPr>
      </w:pPr>
      <w:r w:rsidRPr="008D00A3">
        <w:rPr>
          <w:rFonts w:ascii="宋体" w:hint="eastAsia"/>
          <w:color w:val="000000" w:themeColor="text1"/>
          <w:sz w:val="24"/>
        </w:rPr>
        <w:t>注：二</w:t>
      </w:r>
      <w:r w:rsidRPr="008D00A3">
        <w:rPr>
          <w:rFonts w:ascii="宋体" w:hAnsi="宋体" w:hint="eastAsia"/>
          <w:color w:val="000000" w:themeColor="text1"/>
          <w:kern w:val="0"/>
          <w:sz w:val="24"/>
        </w:rPr>
        <w:t>包的评标下浮率按：（肉类下浮率+水产、蛋类下浮率）/2计算。（如投标人甲四包肉类所报下浮率为15%，水产、蛋类所报下浮率为3%，则其评标下浮率=（15%+3%）/2=9%）</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评标顺序为：一包</w:t>
      </w:r>
      <w:r w:rsidRPr="008D00A3">
        <w:rPr>
          <w:rFonts w:ascii="宋体"/>
          <w:color w:val="000000" w:themeColor="text1"/>
          <w:sz w:val="24"/>
        </w:rPr>
        <w:t>--</w:t>
      </w:r>
      <w:r w:rsidRPr="008D00A3">
        <w:rPr>
          <w:rFonts w:ascii="宋体" w:hAnsi="宋体" w:hint="eastAsia"/>
          <w:color w:val="000000" w:themeColor="text1"/>
          <w:sz w:val="24"/>
        </w:rPr>
        <w:t>二包</w:t>
      </w:r>
      <w:r w:rsidRPr="008D00A3">
        <w:rPr>
          <w:rFonts w:ascii="宋体"/>
          <w:color w:val="000000" w:themeColor="text1"/>
          <w:sz w:val="24"/>
        </w:rPr>
        <w:t>--</w:t>
      </w:r>
      <w:r w:rsidRPr="008D00A3">
        <w:rPr>
          <w:rFonts w:ascii="宋体" w:hAnsi="宋体" w:hint="eastAsia"/>
          <w:color w:val="000000" w:themeColor="text1"/>
          <w:sz w:val="24"/>
        </w:rPr>
        <w:t>三包</w:t>
      </w:r>
      <w:r w:rsidRPr="008D00A3">
        <w:rPr>
          <w:rFonts w:ascii="宋体"/>
          <w:color w:val="000000" w:themeColor="text1"/>
          <w:sz w:val="24"/>
        </w:rPr>
        <w:t>--</w:t>
      </w:r>
      <w:r w:rsidRPr="008D00A3">
        <w:rPr>
          <w:rFonts w:ascii="宋体" w:hAnsi="宋体" w:hint="eastAsia"/>
          <w:color w:val="000000" w:themeColor="text1"/>
          <w:sz w:val="24"/>
        </w:rPr>
        <w:t>四包</w:t>
      </w:r>
      <w:r w:rsidRPr="008D00A3">
        <w:rPr>
          <w:rFonts w:ascii="宋体"/>
          <w:color w:val="000000" w:themeColor="text1"/>
          <w:sz w:val="24"/>
        </w:rPr>
        <w:t>--</w:t>
      </w:r>
      <w:r w:rsidRPr="008D00A3">
        <w:rPr>
          <w:rFonts w:ascii="宋体" w:hAnsi="宋体" w:hint="eastAsia"/>
          <w:color w:val="000000" w:themeColor="text1"/>
          <w:sz w:val="24"/>
        </w:rPr>
        <w:t>五包，可兼投兼中。</w:t>
      </w:r>
    </w:p>
    <w:p w:rsidR="006258F2" w:rsidRPr="008D00A3" w:rsidRDefault="006A13D2" w:rsidP="00E802F1">
      <w:pPr>
        <w:spacing w:line="520" w:lineRule="exact"/>
        <w:rPr>
          <w:rFonts w:ascii="宋体"/>
          <w:b/>
          <w:color w:val="000000" w:themeColor="text1"/>
          <w:sz w:val="24"/>
        </w:rPr>
      </w:pPr>
      <w:r w:rsidRPr="008D00A3">
        <w:rPr>
          <w:rFonts w:ascii="宋体" w:hAnsi="宋体" w:hint="eastAsia"/>
          <w:b/>
          <w:color w:val="000000" w:themeColor="text1"/>
          <w:sz w:val="24"/>
        </w:rPr>
        <w:t>八、投标风险及履约保证金</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color w:val="000000" w:themeColor="text1"/>
          <w:sz w:val="24"/>
        </w:rPr>
        <w:t>1</w:t>
      </w:r>
      <w:r w:rsidRPr="008D00A3">
        <w:rPr>
          <w:rFonts w:ascii="宋体" w:hAnsi="宋体" w:hint="eastAsia"/>
          <w:color w:val="000000" w:themeColor="text1"/>
          <w:sz w:val="24"/>
        </w:rPr>
        <w:t>、投标人应充分考虑到如物价起伏、送货人员工资及送货途中安全等因素造成的投资成本增加后果。</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hAnsi="宋体"/>
          <w:color w:val="000000" w:themeColor="text1"/>
          <w:sz w:val="24"/>
        </w:rPr>
        <w:t>2</w:t>
      </w:r>
      <w:r w:rsidRPr="008D00A3">
        <w:rPr>
          <w:rFonts w:ascii="宋体" w:hAnsi="宋体" w:hint="eastAsia"/>
          <w:color w:val="000000" w:themeColor="text1"/>
          <w:sz w:val="24"/>
        </w:rPr>
        <w:t>、本项目各类货物须提交投标保证金：一包、二包、三包</w:t>
      </w:r>
      <w:r w:rsidR="005A32FF" w:rsidRPr="008D00A3">
        <w:rPr>
          <w:rFonts w:ascii="宋体" w:hAnsi="宋体" w:hint="eastAsia"/>
          <w:color w:val="000000" w:themeColor="text1"/>
          <w:sz w:val="24"/>
        </w:rPr>
        <w:t>、四包、五包</w:t>
      </w:r>
      <w:r w:rsidRPr="008D00A3">
        <w:rPr>
          <w:rFonts w:ascii="宋体" w:hAnsi="宋体" w:hint="eastAsia"/>
          <w:color w:val="000000" w:themeColor="text1"/>
          <w:sz w:val="24"/>
        </w:rPr>
        <w:t>：需缴纳</w:t>
      </w:r>
      <w:r w:rsidR="005A32FF" w:rsidRPr="008D00A3">
        <w:rPr>
          <w:rFonts w:ascii="宋体" w:hAnsi="宋体" w:hint="eastAsia"/>
          <w:color w:val="000000" w:themeColor="text1"/>
          <w:sz w:val="24"/>
        </w:rPr>
        <w:t>2</w:t>
      </w:r>
      <w:r w:rsidRPr="008D00A3">
        <w:rPr>
          <w:rFonts w:ascii="宋体" w:hAnsi="宋体"/>
          <w:color w:val="000000" w:themeColor="text1"/>
          <w:sz w:val="24"/>
        </w:rPr>
        <w:t>000</w:t>
      </w:r>
      <w:r w:rsidRPr="008D00A3">
        <w:rPr>
          <w:rFonts w:ascii="宋体" w:hAnsi="宋体" w:hint="eastAsia"/>
          <w:color w:val="000000" w:themeColor="text1"/>
          <w:sz w:val="24"/>
        </w:rPr>
        <w:t>元</w:t>
      </w:r>
      <w:r w:rsidRPr="008D00A3">
        <w:rPr>
          <w:rFonts w:ascii="宋体" w:hAnsi="宋体"/>
          <w:color w:val="000000" w:themeColor="text1"/>
          <w:sz w:val="24"/>
        </w:rPr>
        <w:t>/</w:t>
      </w:r>
      <w:r w:rsidR="005A32FF" w:rsidRPr="008D00A3">
        <w:rPr>
          <w:rFonts w:ascii="宋体" w:hAnsi="宋体" w:hint="eastAsia"/>
          <w:color w:val="000000" w:themeColor="text1"/>
          <w:sz w:val="24"/>
        </w:rPr>
        <w:t>包</w:t>
      </w:r>
      <w:r w:rsidRPr="008D00A3">
        <w:rPr>
          <w:rFonts w:ascii="宋体" w:hAnsi="宋体" w:hint="eastAsia"/>
          <w:color w:val="000000" w:themeColor="text1"/>
          <w:sz w:val="24"/>
        </w:rPr>
        <w:t>。投标人</w:t>
      </w:r>
      <w:r w:rsidRPr="008D00A3">
        <w:rPr>
          <w:rFonts w:ascii="宋体" w:hAnsi="宋体" w:cs="宋体" w:hint="eastAsia"/>
          <w:color w:val="000000" w:themeColor="text1"/>
          <w:sz w:val="24"/>
        </w:rPr>
        <w:t>必须在开标之</w:t>
      </w:r>
      <w:r w:rsidRPr="008D00A3">
        <w:rPr>
          <w:rFonts w:ascii="宋体" w:hAnsi="宋体" w:hint="eastAsia"/>
          <w:color w:val="000000" w:themeColor="text1"/>
          <w:sz w:val="24"/>
        </w:rPr>
        <w:t>前将投标保证金转账至保证金账户，户名：江苏和信工程咨询有限公司，开户行：江苏银行盐城城中支行，账号：</w:t>
      </w:r>
      <w:r w:rsidRPr="008D00A3">
        <w:rPr>
          <w:rFonts w:ascii="宋体" w:hAnsi="宋体" w:hint="eastAsia"/>
          <w:color w:val="000000" w:themeColor="text1"/>
          <w:sz w:val="24"/>
        </w:rPr>
        <w:lastRenderedPageBreak/>
        <w:t>12310188000065203。未按要求缴纳投标保证金的将拒绝接收其投标文件。未中标的投标人投标保证金在确定中标人后三日内无息退还，</w:t>
      </w:r>
      <w:r w:rsidR="005A32FF" w:rsidRPr="008D00A3">
        <w:rPr>
          <w:rFonts w:ascii="宋体" w:hAnsi="宋体" w:hint="eastAsia"/>
          <w:color w:val="000000" w:themeColor="text1"/>
          <w:sz w:val="24"/>
        </w:rPr>
        <w:t>中标人的投标保证金在缴纳履约保证金后无息退还</w:t>
      </w:r>
      <w:r w:rsidRPr="008D00A3">
        <w:rPr>
          <w:rFonts w:ascii="宋体" w:hAnsi="宋体" w:hint="eastAsia"/>
          <w:color w:val="000000" w:themeColor="text1"/>
          <w:sz w:val="24"/>
        </w:rPr>
        <w:t>。</w:t>
      </w:r>
    </w:p>
    <w:p w:rsidR="006258F2" w:rsidRPr="008D00A3" w:rsidRDefault="006A13D2" w:rsidP="00E802F1">
      <w:pPr>
        <w:spacing w:line="520" w:lineRule="exact"/>
        <w:ind w:firstLineChars="200" w:firstLine="480"/>
        <w:rPr>
          <w:rFonts w:ascii="宋体" w:cs="宋体"/>
          <w:color w:val="000000" w:themeColor="text1"/>
          <w:sz w:val="24"/>
        </w:rPr>
      </w:pPr>
      <w:r w:rsidRPr="008D00A3">
        <w:rPr>
          <w:rFonts w:ascii="宋体" w:hAnsi="宋体" w:cs="宋体"/>
          <w:color w:val="000000" w:themeColor="text1"/>
          <w:sz w:val="24"/>
        </w:rPr>
        <w:t>3</w:t>
      </w:r>
      <w:r w:rsidRPr="008D00A3">
        <w:rPr>
          <w:rFonts w:ascii="宋体" w:hAnsi="宋体" w:cs="宋体" w:hint="eastAsia"/>
          <w:color w:val="000000" w:themeColor="text1"/>
          <w:sz w:val="24"/>
        </w:rPr>
        <w:t>、本次采购设置最高限价（</w:t>
      </w:r>
      <w:r w:rsidR="005A32FF" w:rsidRPr="008D00A3">
        <w:rPr>
          <w:rFonts w:ascii="宋体" w:hAnsi="宋体" w:cs="宋体" w:hint="eastAsia"/>
          <w:color w:val="000000" w:themeColor="text1"/>
          <w:sz w:val="24"/>
        </w:rPr>
        <w:t>一包米、面类报价最少下浮率为10%；二包肉类报价最少下浮率为15%，二包水产、蛋类报价最少下浮率为3%；三包调料、杂粮类报价最少下浮率为15%；四包蔬菜类报价最少下浮率为28%；五包水果类最少下浮率为15%。</w:t>
      </w:r>
      <w:r w:rsidRPr="008D00A3">
        <w:rPr>
          <w:rFonts w:ascii="宋体" w:hAnsi="宋体" w:cs="宋体" w:hint="eastAsia"/>
          <w:color w:val="000000" w:themeColor="text1"/>
          <w:sz w:val="24"/>
        </w:rPr>
        <w:t>），招标人拒绝接受高于最高限价（</w:t>
      </w:r>
      <w:r w:rsidR="005A32FF" w:rsidRPr="008D00A3">
        <w:rPr>
          <w:rFonts w:ascii="宋体" w:hAnsi="宋体" w:cs="宋体" w:hint="eastAsia"/>
          <w:color w:val="000000" w:themeColor="text1"/>
          <w:sz w:val="24"/>
        </w:rPr>
        <w:t>一包米、面类报价最少下浮率为10%；二包肉类报价最少下浮率为15%，二包水产、蛋类报价最少下浮率为3%；三包调料、杂粮类报价最少下浮率为15%；四包蔬菜类报价最少下浮率为28%；五包水果类最少下浮率为15%。</w:t>
      </w:r>
      <w:r w:rsidRPr="008D00A3">
        <w:rPr>
          <w:rFonts w:ascii="宋体" w:hAnsi="宋体" w:cs="宋体" w:hint="eastAsia"/>
          <w:color w:val="000000" w:themeColor="text1"/>
          <w:sz w:val="24"/>
        </w:rPr>
        <w:t>）的报价。以当月平均信息价（无信息价的按市场价</w:t>
      </w:r>
      <w:r w:rsidR="005A32FF" w:rsidRPr="008D00A3">
        <w:rPr>
          <w:rFonts w:ascii="宋体" w:hAnsi="宋体" w:cs="宋体" w:hint="eastAsia"/>
          <w:color w:val="000000" w:themeColor="text1"/>
          <w:sz w:val="24"/>
        </w:rPr>
        <w:t>下浮15%计算</w:t>
      </w:r>
      <w:r w:rsidRPr="008D00A3">
        <w:rPr>
          <w:rFonts w:ascii="宋体" w:hAnsi="宋体" w:cs="宋体" w:hint="eastAsia"/>
          <w:color w:val="000000" w:themeColor="text1"/>
          <w:sz w:val="24"/>
        </w:rPr>
        <w:t>）为基数按中标下浮率结算。</w:t>
      </w:r>
    </w:p>
    <w:p w:rsidR="006258F2" w:rsidRPr="008D00A3" w:rsidRDefault="005A32FF" w:rsidP="00E802F1">
      <w:pPr>
        <w:spacing w:line="520" w:lineRule="exact"/>
        <w:ind w:firstLineChars="200" w:firstLine="480"/>
        <w:rPr>
          <w:rFonts w:ascii="宋体" w:hAnsi="宋体" w:cs="宋体"/>
          <w:color w:val="000000" w:themeColor="text1"/>
          <w:sz w:val="24"/>
        </w:rPr>
      </w:pPr>
      <w:r w:rsidRPr="008D00A3">
        <w:rPr>
          <w:rFonts w:ascii="宋体" w:hAnsi="宋体" w:cs="宋体" w:hint="eastAsia"/>
          <w:color w:val="000000" w:themeColor="text1"/>
          <w:sz w:val="24"/>
        </w:rPr>
        <w:t>5</w:t>
      </w:r>
      <w:r w:rsidR="006A13D2" w:rsidRPr="008D00A3">
        <w:rPr>
          <w:rFonts w:ascii="宋体" w:hAnsi="宋体" w:cs="宋体" w:hint="eastAsia"/>
          <w:color w:val="000000" w:themeColor="text1"/>
          <w:sz w:val="24"/>
        </w:rPr>
        <w:t>、中标人在领取中标通知书前须向招标代理单位缴纳</w:t>
      </w:r>
      <w:r w:rsidRPr="008D00A3">
        <w:rPr>
          <w:rFonts w:ascii="宋体" w:hAnsi="宋体" w:cs="宋体" w:hint="eastAsia"/>
          <w:color w:val="000000" w:themeColor="text1"/>
          <w:sz w:val="24"/>
        </w:rPr>
        <w:t>评审费</w:t>
      </w:r>
      <w:r w:rsidR="00B45E75" w:rsidRPr="008D00A3">
        <w:rPr>
          <w:rFonts w:ascii="宋体" w:hAnsi="宋体" w:cs="宋体"/>
          <w:color w:val="000000" w:themeColor="text1"/>
          <w:sz w:val="24"/>
        </w:rPr>
        <w:t>（一、二、三包约</w:t>
      </w:r>
      <w:r w:rsidR="00B45E75" w:rsidRPr="008D00A3">
        <w:rPr>
          <w:rFonts w:ascii="宋体" w:hAnsi="宋体" w:cs="宋体" w:hint="eastAsia"/>
          <w:color w:val="000000" w:themeColor="text1"/>
          <w:sz w:val="24"/>
        </w:rPr>
        <w:t>1500元/包，</w:t>
      </w:r>
      <w:r w:rsidR="000E0385" w:rsidRPr="008D00A3">
        <w:rPr>
          <w:rFonts w:ascii="宋体" w:hAnsi="宋体" w:cs="宋体" w:hint="eastAsia"/>
          <w:color w:val="000000" w:themeColor="text1"/>
          <w:sz w:val="24"/>
        </w:rPr>
        <w:t>四</w:t>
      </w:r>
      <w:r w:rsidR="00B45E75" w:rsidRPr="008D00A3">
        <w:rPr>
          <w:rFonts w:ascii="宋体" w:hAnsi="宋体" w:cs="宋体" w:hint="eastAsia"/>
          <w:color w:val="000000" w:themeColor="text1"/>
          <w:sz w:val="24"/>
        </w:rPr>
        <w:t>、</w:t>
      </w:r>
      <w:r w:rsidR="000E0385" w:rsidRPr="008D00A3">
        <w:rPr>
          <w:rFonts w:ascii="宋体" w:hAnsi="宋体" w:cs="宋体" w:hint="eastAsia"/>
          <w:color w:val="000000" w:themeColor="text1"/>
          <w:sz w:val="24"/>
        </w:rPr>
        <w:t>五</w:t>
      </w:r>
      <w:r w:rsidR="00B45E75" w:rsidRPr="008D00A3">
        <w:rPr>
          <w:rFonts w:ascii="宋体" w:hAnsi="宋体" w:cs="宋体" w:hint="eastAsia"/>
          <w:color w:val="000000" w:themeColor="text1"/>
          <w:sz w:val="24"/>
        </w:rPr>
        <w:t>包约1000元/包</w:t>
      </w:r>
      <w:r w:rsidR="00B45E75" w:rsidRPr="008D00A3">
        <w:rPr>
          <w:rFonts w:ascii="宋体" w:hAnsi="宋体" w:cs="宋体"/>
          <w:color w:val="000000" w:themeColor="text1"/>
          <w:sz w:val="24"/>
        </w:rPr>
        <w:t>）</w:t>
      </w:r>
      <w:r w:rsidR="006A13D2" w:rsidRPr="008D00A3">
        <w:rPr>
          <w:rFonts w:ascii="宋体" w:hAnsi="宋体" w:cs="宋体" w:hint="eastAsia"/>
          <w:color w:val="000000" w:themeColor="text1"/>
          <w:sz w:val="24"/>
        </w:rPr>
        <w:t>，请各投标人在报价时自行综合考虑，结算时不再另行计算。</w:t>
      </w:r>
    </w:p>
    <w:p w:rsidR="005A32FF" w:rsidRPr="008D00A3" w:rsidRDefault="005A32FF" w:rsidP="00E802F1">
      <w:pPr>
        <w:spacing w:line="520" w:lineRule="exact"/>
        <w:ind w:firstLineChars="200" w:firstLine="480"/>
        <w:rPr>
          <w:rFonts w:ascii="宋体" w:hAnsi="宋体" w:cs="宋体"/>
          <w:color w:val="000000" w:themeColor="text1"/>
          <w:sz w:val="24"/>
        </w:rPr>
      </w:pPr>
      <w:r w:rsidRPr="008D00A3">
        <w:rPr>
          <w:rFonts w:ascii="宋体" w:hAnsi="宋体" w:cs="宋体" w:hint="eastAsia"/>
          <w:color w:val="000000" w:themeColor="text1"/>
          <w:sz w:val="24"/>
        </w:rPr>
        <w:t>6、中标人须在签订合同前将履约保证金（</w:t>
      </w:r>
      <w:r w:rsidRPr="008D00A3">
        <w:rPr>
          <w:rFonts w:ascii="宋体" w:hAnsi="宋体" w:hint="eastAsia"/>
          <w:color w:val="000000" w:themeColor="text1"/>
          <w:sz w:val="24"/>
        </w:rPr>
        <w:t>一包、二包、三包</w:t>
      </w:r>
      <w:r w:rsidR="009D1222" w:rsidRPr="008D00A3">
        <w:rPr>
          <w:rFonts w:ascii="宋体" w:hAnsi="宋体" w:hint="eastAsia"/>
          <w:color w:val="000000" w:themeColor="text1"/>
          <w:sz w:val="24"/>
        </w:rPr>
        <w:t>为10000.00元/包，</w:t>
      </w:r>
      <w:r w:rsidRPr="008D00A3">
        <w:rPr>
          <w:rFonts w:ascii="宋体" w:hAnsi="宋体" w:hint="eastAsia"/>
          <w:color w:val="000000" w:themeColor="text1"/>
          <w:sz w:val="24"/>
        </w:rPr>
        <w:t>四包、五包</w:t>
      </w:r>
      <w:r w:rsidR="009D1222" w:rsidRPr="008D00A3">
        <w:rPr>
          <w:rFonts w:ascii="宋体" w:hAnsi="宋体" w:hint="eastAsia"/>
          <w:color w:val="000000" w:themeColor="text1"/>
          <w:sz w:val="24"/>
        </w:rPr>
        <w:t>为5</w:t>
      </w:r>
      <w:r w:rsidRPr="008D00A3">
        <w:rPr>
          <w:rFonts w:ascii="宋体" w:hAnsi="宋体"/>
          <w:color w:val="000000" w:themeColor="text1"/>
          <w:sz w:val="24"/>
        </w:rPr>
        <w:t>000</w:t>
      </w:r>
      <w:r w:rsidRPr="008D00A3">
        <w:rPr>
          <w:rFonts w:ascii="宋体" w:hAnsi="宋体" w:hint="eastAsia"/>
          <w:color w:val="000000" w:themeColor="text1"/>
          <w:sz w:val="24"/>
        </w:rPr>
        <w:t>元</w:t>
      </w:r>
      <w:r w:rsidRPr="008D00A3">
        <w:rPr>
          <w:rFonts w:ascii="宋体" w:hAnsi="宋体"/>
          <w:color w:val="000000" w:themeColor="text1"/>
          <w:sz w:val="24"/>
        </w:rPr>
        <w:t>/</w:t>
      </w:r>
      <w:r w:rsidRPr="008D00A3">
        <w:rPr>
          <w:rFonts w:ascii="宋体" w:hAnsi="宋体" w:hint="eastAsia"/>
          <w:color w:val="000000" w:themeColor="text1"/>
          <w:sz w:val="24"/>
        </w:rPr>
        <w:t>包</w:t>
      </w:r>
      <w:r w:rsidRPr="008D00A3">
        <w:rPr>
          <w:rFonts w:ascii="宋体" w:hAnsi="宋体" w:cs="宋体" w:hint="eastAsia"/>
          <w:color w:val="000000" w:themeColor="text1"/>
          <w:sz w:val="24"/>
        </w:rPr>
        <w:t>）缴纳至招标人</w:t>
      </w:r>
      <w:r w:rsidR="009D1222" w:rsidRPr="008D00A3">
        <w:rPr>
          <w:rFonts w:ascii="宋体" w:hAnsi="宋体" w:cs="宋体" w:hint="eastAsia"/>
          <w:color w:val="000000" w:themeColor="text1"/>
          <w:sz w:val="24"/>
        </w:rPr>
        <w:t>保证金</w:t>
      </w:r>
      <w:r w:rsidRPr="008D00A3">
        <w:rPr>
          <w:rFonts w:ascii="宋体" w:hAnsi="宋体" w:cs="宋体" w:hint="eastAsia"/>
          <w:color w:val="000000" w:themeColor="text1"/>
          <w:sz w:val="24"/>
        </w:rPr>
        <w:t>账户。</w:t>
      </w:r>
    </w:p>
    <w:p w:rsidR="009D1222" w:rsidRPr="008D00A3" w:rsidRDefault="009D1222" w:rsidP="00E802F1">
      <w:pPr>
        <w:spacing w:line="520" w:lineRule="exact"/>
        <w:ind w:firstLineChars="200" w:firstLine="480"/>
        <w:rPr>
          <w:rFonts w:ascii="宋体" w:hAnsi="宋体" w:cs="宋体"/>
          <w:color w:val="000000" w:themeColor="text1"/>
          <w:sz w:val="24"/>
        </w:rPr>
      </w:pPr>
      <w:r w:rsidRPr="008D00A3">
        <w:rPr>
          <w:rFonts w:ascii="宋体" w:hAnsi="宋体" w:cs="宋体" w:hint="eastAsia"/>
          <w:color w:val="000000" w:themeColor="text1"/>
          <w:sz w:val="24"/>
        </w:rPr>
        <w:t>招标人保证金账户：</w:t>
      </w:r>
    </w:p>
    <w:p w:rsidR="009D1222" w:rsidRPr="008D00A3" w:rsidRDefault="009D1222" w:rsidP="00E802F1">
      <w:pPr>
        <w:spacing w:line="520" w:lineRule="exact"/>
        <w:ind w:firstLineChars="200" w:firstLine="480"/>
        <w:rPr>
          <w:rFonts w:ascii="宋体" w:hAnsi="宋体" w:cs="宋体"/>
          <w:color w:val="000000" w:themeColor="text1"/>
          <w:sz w:val="24"/>
        </w:rPr>
      </w:pPr>
      <w:r w:rsidRPr="008D00A3">
        <w:rPr>
          <w:rFonts w:ascii="宋体" w:hAnsi="宋体" w:cs="宋体" w:hint="eastAsia"/>
          <w:color w:val="000000" w:themeColor="text1"/>
          <w:sz w:val="24"/>
        </w:rPr>
        <w:t>账户：盐城市财政局</w:t>
      </w:r>
    </w:p>
    <w:p w:rsidR="009D1222" w:rsidRPr="008D00A3" w:rsidRDefault="009D1222" w:rsidP="00E802F1">
      <w:pPr>
        <w:spacing w:line="520" w:lineRule="exact"/>
        <w:ind w:firstLineChars="200" w:firstLine="480"/>
        <w:rPr>
          <w:rFonts w:ascii="宋体" w:hAnsi="宋体" w:cs="宋体"/>
          <w:color w:val="000000" w:themeColor="text1"/>
          <w:sz w:val="24"/>
        </w:rPr>
      </w:pPr>
      <w:r w:rsidRPr="008D00A3">
        <w:rPr>
          <w:rFonts w:ascii="宋体" w:hAnsi="宋体" w:cs="宋体" w:hint="eastAsia"/>
          <w:color w:val="000000" w:themeColor="text1"/>
          <w:sz w:val="24"/>
        </w:rPr>
        <w:t>帐号：32001735136051141539-0001</w:t>
      </w:r>
    </w:p>
    <w:p w:rsidR="009D1222" w:rsidRPr="008D00A3" w:rsidRDefault="009D1222" w:rsidP="00E802F1">
      <w:pPr>
        <w:spacing w:line="520" w:lineRule="exact"/>
        <w:ind w:firstLineChars="200" w:firstLine="480"/>
        <w:rPr>
          <w:rFonts w:ascii="宋体" w:hAnsi="宋体" w:cs="宋体"/>
          <w:color w:val="000000" w:themeColor="text1"/>
          <w:sz w:val="24"/>
        </w:rPr>
      </w:pPr>
      <w:r w:rsidRPr="008D00A3">
        <w:rPr>
          <w:rFonts w:ascii="宋体" w:hAnsi="宋体" w:cs="宋体" w:hint="eastAsia"/>
          <w:color w:val="000000" w:themeColor="text1"/>
          <w:sz w:val="24"/>
        </w:rPr>
        <w:t>开户行：中国建设银行股份有限公司盐城迎宾支行</w:t>
      </w:r>
    </w:p>
    <w:p w:rsidR="006258F2" w:rsidRPr="008D00A3" w:rsidRDefault="005A32FF" w:rsidP="00E802F1">
      <w:pPr>
        <w:spacing w:line="520" w:lineRule="exact"/>
        <w:ind w:firstLineChars="200" w:firstLine="482"/>
        <w:rPr>
          <w:rFonts w:ascii="宋体" w:hAnsi="宋体" w:cs="宋体"/>
          <w:color w:val="000000" w:themeColor="text1"/>
          <w:sz w:val="24"/>
        </w:rPr>
      </w:pPr>
      <w:r w:rsidRPr="008D00A3">
        <w:rPr>
          <w:rFonts w:ascii="宋体" w:hAnsi="宋体" w:cs="宋体" w:hint="eastAsia"/>
          <w:b/>
          <w:bCs/>
          <w:color w:val="000000" w:themeColor="text1"/>
          <w:sz w:val="24"/>
        </w:rPr>
        <w:t>7</w:t>
      </w:r>
      <w:r w:rsidR="006A13D2" w:rsidRPr="008D00A3">
        <w:rPr>
          <w:rFonts w:ascii="宋体" w:hAnsi="宋体" w:cs="宋体" w:hint="eastAsia"/>
          <w:b/>
          <w:bCs/>
          <w:color w:val="000000" w:themeColor="text1"/>
          <w:sz w:val="24"/>
        </w:rPr>
        <w:t>、如果同一投标人同时参加两个或两个以上包的投标，需按包号分别制作投标文件。</w:t>
      </w:r>
    </w:p>
    <w:p w:rsidR="006258F2" w:rsidRPr="008D00A3" w:rsidRDefault="006A13D2" w:rsidP="00E802F1">
      <w:pPr>
        <w:spacing w:before="40" w:after="40" w:line="520" w:lineRule="exact"/>
        <w:rPr>
          <w:rFonts w:ascii="宋体"/>
          <w:b/>
          <w:color w:val="000000" w:themeColor="text1"/>
          <w:sz w:val="24"/>
        </w:rPr>
      </w:pPr>
      <w:r w:rsidRPr="008D00A3">
        <w:rPr>
          <w:rFonts w:ascii="宋体" w:hAnsi="宋体" w:hint="eastAsia"/>
          <w:b/>
          <w:color w:val="000000" w:themeColor="text1"/>
          <w:sz w:val="24"/>
        </w:rPr>
        <w:t>九、</w:t>
      </w:r>
      <w:r w:rsidR="005B36FB" w:rsidRPr="008D00A3">
        <w:rPr>
          <w:rFonts w:ascii="宋体" w:hAnsi="宋体" w:hint="eastAsia"/>
          <w:b/>
          <w:color w:val="000000" w:themeColor="text1"/>
          <w:sz w:val="24"/>
        </w:rPr>
        <w:t>答疑时间及</w:t>
      </w:r>
      <w:r w:rsidRPr="008D00A3">
        <w:rPr>
          <w:rFonts w:ascii="宋体" w:hAnsi="宋体" w:hint="eastAsia"/>
          <w:b/>
          <w:color w:val="000000" w:themeColor="text1"/>
          <w:sz w:val="24"/>
        </w:rPr>
        <w:t>递交时间要求</w:t>
      </w:r>
    </w:p>
    <w:p w:rsidR="005B36FB" w:rsidRPr="008D00A3" w:rsidRDefault="005B36FB" w:rsidP="00E802F1">
      <w:pPr>
        <w:spacing w:line="520" w:lineRule="exact"/>
        <w:ind w:firstLineChars="200" w:firstLine="480"/>
        <w:rPr>
          <w:rFonts w:ascii="宋体" w:hAnsi="宋体" w:cs="宋体"/>
          <w:color w:val="000000" w:themeColor="text1"/>
          <w:sz w:val="24"/>
        </w:rPr>
      </w:pPr>
      <w:r w:rsidRPr="008D00A3">
        <w:rPr>
          <w:rFonts w:ascii="宋体" w:hAnsi="宋体" w:cs="宋体" w:hint="eastAsia"/>
          <w:color w:val="000000" w:themeColor="text1"/>
          <w:sz w:val="24"/>
        </w:rPr>
        <w:t>1、</w:t>
      </w:r>
      <w:r w:rsidR="001E4192" w:rsidRPr="008D00A3">
        <w:rPr>
          <w:rFonts w:ascii="宋体" w:hAnsi="宋体" w:cs="宋体" w:hint="eastAsia"/>
          <w:color w:val="000000" w:themeColor="text1"/>
          <w:sz w:val="24"/>
        </w:rPr>
        <w:t>递交</w:t>
      </w:r>
      <w:r w:rsidRPr="008D00A3">
        <w:rPr>
          <w:rFonts w:ascii="宋体" w:hAnsi="宋体" w:cs="宋体" w:hint="eastAsia"/>
          <w:color w:val="000000" w:themeColor="text1"/>
          <w:sz w:val="24"/>
        </w:rPr>
        <w:t>答疑截止时间：2021年</w:t>
      </w:r>
      <w:r w:rsidR="001E4192" w:rsidRPr="008D00A3">
        <w:rPr>
          <w:rFonts w:ascii="宋体" w:hAnsi="宋体" w:cs="宋体" w:hint="eastAsia"/>
          <w:color w:val="000000" w:themeColor="text1"/>
          <w:sz w:val="24"/>
        </w:rPr>
        <w:t>5</w:t>
      </w:r>
      <w:r w:rsidRPr="008D00A3">
        <w:rPr>
          <w:rFonts w:ascii="宋体" w:hAnsi="宋体" w:cs="宋体" w:hint="eastAsia"/>
          <w:color w:val="000000" w:themeColor="text1"/>
          <w:sz w:val="24"/>
        </w:rPr>
        <w:t>月</w:t>
      </w:r>
      <w:r w:rsidR="001E4192" w:rsidRPr="008D00A3">
        <w:rPr>
          <w:rFonts w:ascii="宋体" w:hAnsi="宋体" w:cs="宋体" w:hint="eastAsia"/>
          <w:color w:val="000000" w:themeColor="text1"/>
          <w:sz w:val="24"/>
        </w:rPr>
        <w:t>26</w:t>
      </w:r>
      <w:r w:rsidRPr="008D00A3">
        <w:rPr>
          <w:rFonts w:ascii="宋体" w:hAnsi="宋体" w:cs="宋体" w:hint="eastAsia"/>
          <w:color w:val="000000" w:themeColor="text1"/>
          <w:sz w:val="24"/>
        </w:rPr>
        <w:t>日17：30前。</w:t>
      </w:r>
    </w:p>
    <w:p w:rsidR="005B36FB" w:rsidRPr="008D00A3" w:rsidRDefault="005B36FB" w:rsidP="00E802F1">
      <w:pPr>
        <w:spacing w:line="520" w:lineRule="exact"/>
        <w:ind w:firstLineChars="200" w:firstLine="480"/>
        <w:rPr>
          <w:rFonts w:ascii="宋体" w:hAnsi="宋体" w:cs="宋体"/>
          <w:color w:val="000000" w:themeColor="text1"/>
          <w:sz w:val="24"/>
        </w:rPr>
      </w:pPr>
      <w:r w:rsidRPr="008D00A3">
        <w:rPr>
          <w:rFonts w:ascii="宋体" w:hAnsi="宋体" w:cs="宋体" w:hint="eastAsia"/>
          <w:color w:val="000000" w:themeColor="text1"/>
          <w:sz w:val="24"/>
        </w:rPr>
        <w:t>2、领取答疑</w:t>
      </w:r>
      <w:r w:rsidR="001E4192" w:rsidRPr="008D00A3">
        <w:rPr>
          <w:rFonts w:ascii="宋体" w:hAnsi="宋体" w:cs="宋体" w:hint="eastAsia"/>
          <w:color w:val="000000" w:themeColor="text1"/>
          <w:sz w:val="24"/>
        </w:rPr>
        <w:t>截止</w:t>
      </w:r>
      <w:r w:rsidRPr="008D00A3">
        <w:rPr>
          <w:rFonts w:ascii="宋体" w:hAnsi="宋体" w:cs="宋体" w:hint="eastAsia"/>
          <w:color w:val="000000" w:themeColor="text1"/>
          <w:sz w:val="24"/>
        </w:rPr>
        <w:t>时间：2021年</w:t>
      </w:r>
      <w:r w:rsidR="001E4192" w:rsidRPr="008D00A3">
        <w:rPr>
          <w:rFonts w:ascii="宋体" w:hAnsi="宋体" w:cs="宋体" w:hint="eastAsia"/>
          <w:color w:val="000000" w:themeColor="text1"/>
          <w:sz w:val="24"/>
        </w:rPr>
        <w:t>5</w:t>
      </w:r>
      <w:r w:rsidRPr="008D00A3">
        <w:rPr>
          <w:rFonts w:ascii="宋体" w:hAnsi="宋体" w:cs="宋体" w:hint="eastAsia"/>
          <w:color w:val="000000" w:themeColor="text1"/>
          <w:sz w:val="24"/>
        </w:rPr>
        <w:t>月</w:t>
      </w:r>
      <w:r w:rsidR="001E4192" w:rsidRPr="008D00A3">
        <w:rPr>
          <w:rFonts w:ascii="宋体" w:hAnsi="宋体" w:cs="宋体" w:hint="eastAsia"/>
          <w:color w:val="000000" w:themeColor="text1"/>
          <w:sz w:val="24"/>
        </w:rPr>
        <w:t>27</w:t>
      </w:r>
      <w:r w:rsidRPr="008D00A3">
        <w:rPr>
          <w:rFonts w:ascii="宋体" w:hAnsi="宋体" w:cs="宋体" w:hint="eastAsia"/>
          <w:color w:val="000000" w:themeColor="text1"/>
          <w:sz w:val="24"/>
        </w:rPr>
        <w:t>日17：30前。</w:t>
      </w:r>
    </w:p>
    <w:p w:rsidR="006258F2" w:rsidRPr="008D00A3" w:rsidRDefault="005B36FB" w:rsidP="00E802F1">
      <w:pPr>
        <w:spacing w:line="520" w:lineRule="exact"/>
        <w:ind w:firstLineChars="200" w:firstLine="480"/>
        <w:rPr>
          <w:rFonts w:ascii="宋体" w:hAnsi="宋体" w:cs="宋体"/>
          <w:color w:val="000000" w:themeColor="text1"/>
          <w:sz w:val="24"/>
        </w:rPr>
      </w:pPr>
      <w:r w:rsidRPr="008D00A3">
        <w:rPr>
          <w:rFonts w:ascii="宋体" w:hAnsi="宋体" w:cs="宋体" w:hint="eastAsia"/>
          <w:color w:val="000000" w:themeColor="text1"/>
          <w:sz w:val="24"/>
        </w:rPr>
        <w:t>4、</w:t>
      </w:r>
      <w:r w:rsidR="006A13D2" w:rsidRPr="008D00A3">
        <w:rPr>
          <w:rFonts w:ascii="宋体" w:hAnsi="宋体" w:cs="宋体" w:hint="eastAsia"/>
          <w:color w:val="000000" w:themeColor="text1"/>
          <w:sz w:val="24"/>
        </w:rPr>
        <w:t>各投标申请人请于</w:t>
      </w:r>
      <w:r w:rsidR="006A13D2" w:rsidRPr="008D00A3">
        <w:rPr>
          <w:rFonts w:ascii="宋体" w:hAnsi="宋体" w:cs="宋体"/>
          <w:color w:val="000000" w:themeColor="text1"/>
          <w:sz w:val="24"/>
        </w:rPr>
        <w:t>20</w:t>
      </w:r>
      <w:r w:rsidR="005035D9" w:rsidRPr="008D00A3">
        <w:rPr>
          <w:rFonts w:ascii="宋体" w:hAnsi="宋体" w:cs="宋体" w:hint="eastAsia"/>
          <w:color w:val="000000" w:themeColor="text1"/>
          <w:sz w:val="24"/>
        </w:rPr>
        <w:t>21</w:t>
      </w:r>
      <w:r w:rsidR="006A13D2" w:rsidRPr="008D00A3">
        <w:rPr>
          <w:rFonts w:ascii="宋体" w:hAnsi="宋体" w:cs="宋体" w:hint="eastAsia"/>
          <w:color w:val="000000" w:themeColor="text1"/>
          <w:sz w:val="24"/>
        </w:rPr>
        <w:t>年</w:t>
      </w:r>
      <w:r w:rsidR="001E4192" w:rsidRPr="008D00A3">
        <w:rPr>
          <w:rFonts w:ascii="宋体" w:hAnsi="宋体" w:cs="宋体" w:hint="eastAsia"/>
          <w:color w:val="000000" w:themeColor="text1"/>
          <w:sz w:val="24"/>
        </w:rPr>
        <w:t>5</w:t>
      </w:r>
      <w:r w:rsidR="006A13D2" w:rsidRPr="008D00A3">
        <w:rPr>
          <w:rFonts w:ascii="宋体" w:hAnsi="宋体" w:cs="宋体" w:hint="eastAsia"/>
          <w:color w:val="000000" w:themeColor="text1"/>
          <w:sz w:val="24"/>
        </w:rPr>
        <w:t>月</w:t>
      </w:r>
      <w:r w:rsidR="001E4192" w:rsidRPr="008D00A3">
        <w:rPr>
          <w:rFonts w:ascii="宋体" w:hAnsi="宋体" w:cs="宋体" w:hint="eastAsia"/>
          <w:color w:val="000000" w:themeColor="text1"/>
          <w:sz w:val="24"/>
        </w:rPr>
        <w:t>28</w:t>
      </w:r>
      <w:r w:rsidR="006A13D2" w:rsidRPr="008D00A3">
        <w:rPr>
          <w:rFonts w:ascii="宋体" w:hAnsi="宋体" w:cs="宋体" w:hint="eastAsia"/>
          <w:color w:val="000000" w:themeColor="text1"/>
          <w:sz w:val="24"/>
        </w:rPr>
        <w:t>日</w:t>
      </w:r>
      <w:r w:rsidR="001E4192" w:rsidRPr="008D00A3">
        <w:rPr>
          <w:rFonts w:ascii="宋体" w:hAnsi="宋体" w:cs="宋体" w:hint="eastAsia"/>
          <w:color w:val="000000" w:themeColor="text1"/>
          <w:sz w:val="24"/>
        </w:rPr>
        <w:t>9:00</w:t>
      </w:r>
      <w:r w:rsidR="006A13D2" w:rsidRPr="008D00A3">
        <w:rPr>
          <w:rFonts w:ascii="宋体" w:hAnsi="宋体" w:cs="宋体" w:hint="eastAsia"/>
          <w:color w:val="000000" w:themeColor="text1"/>
          <w:sz w:val="24"/>
        </w:rPr>
        <w:t>时之前将资格审查材料、报</w:t>
      </w:r>
      <w:r w:rsidR="006A13D2" w:rsidRPr="008D00A3">
        <w:rPr>
          <w:rFonts w:ascii="宋体" w:hAnsi="宋体" w:cs="宋体" w:hint="eastAsia"/>
          <w:color w:val="000000" w:themeColor="text1"/>
          <w:sz w:val="24"/>
        </w:rPr>
        <w:lastRenderedPageBreak/>
        <w:t>价单、业绩证明材料等相关投标资料密封后在封口处加盖单位公章后送</w:t>
      </w:r>
      <w:r w:rsidR="006A13D2" w:rsidRPr="008D00A3">
        <w:rPr>
          <w:rFonts w:ascii="宋体" w:cs="宋体" w:hint="eastAsia"/>
          <w:color w:val="000000" w:themeColor="text1"/>
          <w:sz w:val="24"/>
        </w:rPr>
        <w:t>盐城市社会福利院5号楼16楼会议室</w:t>
      </w:r>
      <w:r w:rsidR="006A13D2" w:rsidRPr="008D00A3">
        <w:rPr>
          <w:rFonts w:ascii="宋体" w:hAnsi="宋体" w:cs="宋体" w:hint="eastAsia"/>
          <w:color w:val="000000" w:themeColor="text1"/>
          <w:sz w:val="24"/>
        </w:rPr>
        <w:t>，联系人：</w:t>
      </w:r>
      <w:r w:rsidR="005035D9" w:rsidRPr="008D00A3">
        <w:rPr>
          <w:rFonts w:ascii="宋体" w:hAnsi="宋体" w:cs="宋体" w:hint="eastAsia"/>
          <w:color w:val="000000" w:themeColor="text1"/>
          <w:sz w:val="24"/>
        </w:rPr>
        <w:t>陈文</w:t>
      </w:r>
      <w:r w:rsidR="006A13D2" w:rsidRPr="008D00A3">
        <w:rPr>
          <w:rFonts w:ascii="宋体" w:hAnsi="宋体" w:cs="宋体" w:hint="eastAsia"/>
          <w:color w:val="000000" w:themeColor="text1"/>
          <w:sz w:val="24"/>
        </w:rPr>
        <w:t>，联系电话：</w:t>
      </w:r>
      <w:r w:rsidR="005035D9" w:rsidRPr="008D00A3">
        <w:rPr>
          <w:rFonts w:ascii="宋体" w:hAnsi="宋体" w:cs="宋体" w:hint="eastAsia"/>
          <w:color w:val="000000" w:themeColor="text1"/>
          <w:sz w:val="24"/>
          <w:u w:val="single"/>
        </w:rPr>
        <w:t>15905100092</w:t>
      </w:r>
      <w:r w:rsidR="006A13D2" w:rsidRPr="008D00A3">
        <w:rPr>
          <w:rFonts w:ascii="宋体" w:hAnsi="宋体" w:cs="宋体" w:hint="eastAsia"/>
          <w:color w:val="000000" w:themeColor="text1"/>
          <w:sz w:val="24"/>
        </w:rPr>
        <w:t>。</w:t>
      </w:r>
    </w:p>
    <w:p w:rsidR="006258F2" w:rsidRPr="008D00A3" w:rsidRDefault="006A13D2" w:rsidP="00E802F1">
      <w:pPr>
        <w:spacing w:line="520" w:lineRule="exact"/>
        <w:ind w:firstLineChars="200" w:firstLine="480"/>
        <w:rPr>
          <w:rFonts w:ascii="宋体" w:cs="宋体"/>
          <w:color w:val="000000" w:themeColor="text1"/>
          <w:sz w:val="24"/>
        </w:rPr>
      </w:pPr>
      <w:r w:rsidRPr="008D00A3">
        <w:rPr>
          <w:rFonts w:ascii="宋体" w:hAnsi="宋体" w:cs="宋体" w:hint="eastAsia"/>
          <w:color w:val="000000" w:themeColor="text1"/>
          <w:sz w:val="24"/>
        </w:rPr>
        <w:t>开标时间：</w:t>
      </w:r>
      <w:r w:rsidRPr="008D00A3">
        <w:rPr>
          <w:rFonts w:ascii="宋体" w:hAnsi="宋体" w:cs="宋体"/>
          <w:color w:val="000000" w:themeColor="text1"/>
          <w:sz w:val="24"/>
        </w:rPr>
        <w:t>20</w:t>
      </w:r>
      <w:r w:rsidR="005035D9" w:rsidRPr="008D00A3">
        <w:rPr>
          <w:rFonts w:ascii="宋体" w:hAnsi="宋体" w:cs="宋体" w:hint="eastAsia"/>
          <w:color w:val="000000" w:themeColor="text1"/>
          <w:sz w:val="24"/>
        </w:rPr>
        <w:t>21</w:t>
      </w:r>
      <w:r w:rsidRPr="008D00A3">
        <w:rPr>
          <w:rFonts w:ascii="宋体" w:hAnsi="宋体" w:cs="宋体" w:hint="eastAsia"/>
          <w:color w:val="000000" w:themeColor="text1"/>
          <w:sz w:val="24"/>
        </w:rPr>
        <w:t>年</w:t>
      </w:r>
      <w:r w:rsidR="001E4192" w:rsidRPr="008D00A3">
        <w:rPr>
          <w:rFonts w:ascii="宋体" w:hAnsi="宋体" w:cs="宋体" w:hint="eastAsia"/>
          <w:color w:val="000000" w:themeColor="text1"/>
          <w:sz w:val="24"/>
        </w:rPr>
        <w:t>5</w:t>
      </w:r>
      <w:r w:rsidRPr="008D00A3">
        <w:rPr>
          <w:rFonts w:ascii="宋体" w:hAnsi="宋体" w:cs="宋体" w:hint="eastAsia"/>
          <w:color w:val="000000" w:themeColor="text1"/>
          <w:sz w:val="24"/>
        </w:rPr>
        <w:t>月</w:t>
      </w:r>
      <w:r w:rsidR="001E4192" w:rsidRPr="008D00A3">
        <w:rPr>
          <w:rFonts w:ascii="宋体" w:hAnsi="宋体" w:cs="宋体" w:hint="eastAsia"/>
          <w:color w:val="000000" w:themeColor="text1"/>
          <w:sz w:val="24"/>
        </w:rPr>
        <w:t>28</w:t>
      </w:r>
      <w:r w:rsidRPr="008D00A3">
        <w:rPr>
          <w:rFonts w:ascii="宋体" w:hAnsi="宋体" w:cs="宋体" w:hint="eastAsia"/>
          <w:color w:val="000000" w:themeColor="text1"/>
          <w:sz w:val="24"/>
        </w:rPr>
        <w:t>日</w:t>
      </w:r>
      <w:r w:rsidR="005035D9" w:rsidRPr="008D00A3">
        <w:rPr>
          <w:rFonts w:ascii="宋体" w:hAnsi="宋体" w:cs="宋体" w:hint="eastAsia"/>
          <w:color w:val="000000" w:themeColor="text1"/>
          <w:sz w:val="24"/>
          <w:u w:val="single"/>
        </w:rPr>
        <w:t>9</w:t>
      </w:r>
      <w:r w:rsidRPr="008D00A3">
        <w:rPr>
          <w:rFonts w:ascii="宋体" w:hAnsi="宋体" w:cs="宋体" w:hint="eastAsia"/>
          <w:color w:val="000000" w:themeColor="text1"/>
          <w:sz w:val="24"/>
          <w:u w:val="single"/>
        </w:rPr>
        <w:t>:00</w:t>
      </w:r>
      <w:r w:rsidRPr="008D00A3">
        <w:rPr>
          <w:rFonts w:ascii="宋体" w:hAnsi="宋体" w:cs="宋体" w:hint="eastAsia"/>
          <w:color w:val="000000" w:themeColor="text1"/>
          <w:sz w:val="24"/>
        </w:rPr>
        <w:t>时</w:t>
      </w:r>
      <w:r w:rsidRPr="008D00A3">
        <w:rPr>
          <w:rFonts w:ascii="宋体" w:cs="宋体" w:hint="eastAsia"/>
          <w:color w:val="000000" w:themeColor="text1"/>
          <w:sz w:val="24"/>
        </w:rPr>
        <w:t>。</w:t>
      </w:r>
    </w:p>
    <w:p w:rsidR="006258F2" w:rsidRPr="008D00A3" w:rsidRDefault="006A13D2" w:rsidP="00E802F1">
      <w:pPr>
        <w:spacing w:line="520" w:lineRule="exact"/>
        <w:ind w:firstLineChars="200" w:firstLine="480"/>
        <w:rPr>
          <w:rFonts w:ascii="宋体"/>
          <w:color w:val="000000" w:themeColor="text1"/>
          <w:sz w:val="24"/>
        </w:rPr>
      </w:pPr>
      <w:r w:rsidRPr="008D00A3">
        <w:rPr>
          <w:rFonts w:ascii="宋体" w:cs="宋体" w:hint="eastAsia"/>
          <w:color w:val="000000" w:themeColor="text1"/>
          <w:sz w:val="24"/>
        </w:rPr>
        <w:t>开标地点：盐城市社会福利院5号楼16楼会议室</w:t>
      </w:r>
      <w:r w:rsidRPr="008D00A3">
        <w:rPr>
          <w:rFonts w:ascii="宋体" w:hAnsi="宋体" w:cs="宋体" w:hint="eastAsia"/>
          <w:color w:val="000000" w:themeColor="text1"/>
          <w:sz w:val="24"/>
        </w:rPr>
        <w:t>。</w:t>
      </w:r>
    </w:p>
    <w:p w:rsidR="006258F2" w:rsidRPr="008D00A3" w:rsidRDefault="006A13D2" w:rsidP="00E802F1">
      <w:pPr>
        <w:spacing w:before="40" w:after="40" w:line="520" w:lineRule="exact"/>
        <w:rPr>
          <w:rFonts w:ascii="宋体"/>
          <w:b/>
          <w:color w:val="000000" w:themeColor="text1"/>
          <w:sz w:val="24"/>
        </w:rPr>
      </w:pPr>
      <w:r w:rsidRPr="008D00A3">
        <w:rPr>
          <w:rFonts w:ascii="宋体" w:hAnsi="宋体" w:hint="eastAsia"/>
          <w:b/>
          <w:color w:val="000000" w:themeColor="text1"/>
          <w:sz w:val="24"/>
        </w:rPr>
        <w:t>十、供货商考核要求</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实行每月考核，总分</w:t>
      </w:r>
      <w:r w:rsidRPr="008D00A3">
        <w:rPr>
          <w:rFonts w:ascii="宋体" w:hAnsi="宋体"/>
          <w:color w:val="000000" w:themeColor="text1"/>
          <w:sz w:val="24"/>
        </w:rPr>
        <w:t>100</w:t>
      </w:r>
      <w:r w:rsidRPr="008D00A3">
        <w:rPr>
          <w:rFonts w:ascii="宋体" w:hAnsi="宋体" w:hint="eastAsia"/>
          <w:color w:val="000000" w:themeColor="text1"/>
          <w:sz w:val="24"/>
        </w:rPr>
        <w:t>分，考核每分对应</w:t>
      </w:r>
      <w:r w:rsidRPr="008D00A3">
        <w:rPr>
          <w:rFonts w:ascii="宋体" w:hAnsi="宋体"/>
          <w:color w:val="000000" w:themeColor="text1"/>
          <w:sz w:val="24"/>
        </w:rPr>
        <w:t>50</w:t>
      </w:r>
      <w:r w:rsidRPr="008D00A3">
        <w:rPr>
          <w:rFonts w:ascii="宋体" w:hAnsi="宋体" w:hint="eastAsia"/>
          <w:color w:val="000000" w:themeColor="text1"/>
          <w:sz w:val="24"/>
        </w:rPr>
        <w:t>元，当月结账时扣除后进行付款。每月低于</w:t>
      </w:r>
      <w:r w:rsidRPr="008D00A3">
        <w:rPr>
          <w:rFonts w:ascii="宋体" w:hAnsi="宋体"/>
          <w:color w:val="000000" w:themeColor="text1"/>
          <w:sz w:val="24"/>
        </w:rPr>
        <w:t>80</w:t>
      </w:r>
      <w:r w:rsidRPr="008D00A3">
        <w:rPr>
          <w:rFonts w:ascii="宋体" w:hAnsi="宋体" w:hint="eastAsia"/>
          <w:color w:val="000000" w:themeColor="text1"/>
          <w:sz w:val="24"/>
        </w:rPr>
        <w:t>分为不合格，连续两月不合格或者年度内达到三次不合格，取消供货商资格。</w:t>
      </w:r>
    </w:p>
    <w:p w:rsidR="006258F2" w:rsidRPr="008D00A3" w:rsidRDefault="006A13D2" w:rsidP="00E802F1">
      <w:pPr>
        <w:widowControl/>
        <w:numPr>
          <w:ilvl w:val="0"/>
          <w:numId w:val="3"/>
        </w:numPr>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配送时间：需按时配送。迟到</w:t>
      </w:r>
      <w:r w:rsidRPr="008D00A3">
        <w:rPr>
          <w:rFonts w:ascii="宋体" w:hAnsi="宋体"/>
          <w:color w:val="000000" w:themeColor="text1"/>
          <w:sz w:val="24"/>
        </w:rPr>
        <w:t>30</w:t>
      </w:r>
      <w:r w:rsidRPr="008D00A3">
        <w:rPr>
          <w:rFonts w:ascii="宋体" w:hAnsi="宋体" w:hint="eastAsia"/>
          <w:color w:val="000000" w:themeColor="text1"/>
          <w:sz w:val="24"/>
        </w:rPr>
        <w:t>分钟内扣</w:t>
      </w:r>
      <w:r w:rsidRPr="008D00A3">
        <w:rPr>
          <w:rFonts w:ascii="宋体" w:hAnsi="宋体"/>
          <w:color w:val="000000" w:themeColor="text1"/>
          <w:sz w:val="24"/>
        </w:rPr>
        <w:t>5</w:t>
      </w:r>
      <w:r w:rsidRPr="008D00A3">
        <w:rPr>
          <w:rFonts w:ascii="宋体" w:hAnsi="宋体" w:hint="eastAsia"/>
          <w:color w:val="000000" w:themeColor="text1"/>
          <w:sz w:val="24"/>
        </w:rPr>
        <w:t>分，迟到</w:t>
      </w:r>
      <w:r w:rsidRPr="008D00A3">
        <w:rPr>
          <w:rFonts w:ascii="宋体" w:hAnsi="宋体"/>
          <w:color w:val="000000" w:themeColor="text1"/>
          <w:sz w:val="24"/>
        </w:rPr>
        <w:t>1</w:t>
      </w:r>
      <w:r w:rsidRPr="008D00A3">
        <w:rPr>
          <w:rFonts w:ascii="宋体" w:hAnsi="宋体" w:hint="eastAsia"/>
          <w:color w:val="000000" w:themeColor="text1"/>
          <w:sz w:val="24"/>
        </w:rPr>
        <w:t>小时内扣</w:t>
      </w:r>
      <w:r w:rsidRPr="008D00A3">
        <w:rPr>
          <w:rFonts w:ascii="宋体" w:hAnsi="宋体"/>
          <w:color w:val="000000" w:themeColor="text1"/>
          <w:sz w:val="24"/>
        </w:rPr>
        <w:t>10</w:t>
      </w:r>
      <w:r w:rsidRPr="008D00A3">
        <w:rPr>
          <w:rFonts w:ascii="宋体" w:hAnsi="宋体" w:hint="eastAsia"/>
          <w:color w:val="000000" w:themeColor="text1"/>
          <w:sz w:val="24"/>
        </w:rPr>
        <w:t>分，迟到超过</w:t>
      </w:r>
      <w:r w:rsidRPr="008D00A3">
        <w:rPr>
          <w:rFonts w:ascii="宋体" w:hAnsi="宋体"/>
          <w:color w:val="000000" w:themeColor="text1"/>
          <w:sz w:val="24"/>
        </w:rPr>
        <w:t>1</w:t>
      </w:r>
      <w:r w:rsidRPr="008D00A3">
        <w:rPr>
          <w:rFonts w:ascii="宋体" w:hAnsi="宋体" w:hint="eastAsia"/>
          <w:color w:val="000000" w:themeColor="text1"/>
          <w:sz w:val="24"/>
        </w:rPr>
        <w:t>小时扣</w:t>
      </w:r>
      <w:r w:rsidRPr="008D00A3">
        <w:rPr>
          <w:rFonts w:ascii="宋体" w:hAnsi="宋体"/>
          <w:color w:val="000000" w:themeColor="text1"/>
          <w:sz w:val="24"/>
        </w:rPr>
        <w:t>20</w:t>
      </w:r>
      <w:r w:rsidRPr="008D00A3">
        <w:rPr>
          <w:rFonts w:ascii="宋体" w:hAnsi="宋体" w:hint="eastAsia"/>
          <w:color w:val="000000" w:themeColor="text1"/>
          <w:sz w:val="24"/>
        </w:rPr>
        <w:t>分。</w:t>
      </w:r>
    </w:p>
    <w:p w:rsidR="006258F2" w:rsidRPr="008D00A3" w:rsidRDefault="006A13D2" w:rsidP="00E802F1">
      <w:pPr>
        <w:widowControl/>
        <w:numPr>
          <w:ilvl w:val="0"/>
          <w:numId w:val="3"/>
        </w:numPr>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供货品质：新鲜度，机械伤，病虫害，成熟度，包装，污染等。新鲜度不达标扣</w:t>
      </w:r>
      <w:r w:rsidRPr="008D00A3">
        <w:rPr>
          <w:rFonts w:ascii="宋体" w:hAnsi="宋体"/>
          <w:color w:val="000000" w:themeColor="text1"/>
          <w:sz w:val="24"/>
        </w:rPr>
        <w:t>5</w:t>
      </w:r>
      <w:r w:rsidRPr="008D00A3">
        <w:rPr>
          <w:rFonts w:ascii="宋体" w:hAnsi="宋体" w:hint="eastAsia"/>
          <w:color w:val="000000" w:themeColor="text1"/>
          <w:sz w:val="24"/>
        </w:rPr>
        <w:t>分，有机械伤扣</w:t>
      </w:r>
      <w:r w:rsidRPr="008D00A3">
        <w:rPr>
          <w:rFonts w:ascii="宋体" w:hAnsi="宋体"/>
          <w:color w:val="000000" w:themeColor="text1"/>
          <w:sz w:val="24"/>
        </w:rPr>
        <w:t>5</w:t>
      </w:r>
      <w:r w:rsidRPr="008D00A3">
        <w:rPr>
          <w:rFonts w:ascii="宋体" w:hAnsi="宋体" w:hint="eastAsia"/>
          <w:color w:val="000000" w:themeColor="text1"/>
          <w:sz w:val="24"/>
        </w:rPr>
        <w:t>分，有病虫害扣</w:t>
      </w:r>
      <w:r w:rsidRPr="008D00A3">
        <w:rPr>
          <w:rFonts w:ascii="宋体" w:hAnsi="宋体"/>
          <w:color w:val="000000" w:themeColor="text1"/>
          <w:sz w:val="24"/>
        </w:rPr>
        <w:t>5</w:t>
      </w:r>
      <w:r w:rsidRPr="008D00A3">
        <w:rPr>
          <w:rFonts w:ascii="宋体" w:hAnsi="宋体" w:hint="eastAsia"/>
          <w:color w:val="000000" w:themeColor="text1"/>
          <w:sz w:val="24"/>
        </w:rPr>
        <w:t>分，成熟度不达标扣</w:t>
      </w:r>
      <w:r w:rsidRPr="008D00A3">
        <w:rPr>
          <w:rFonts w:ascii="宋体" w:hAnsi="宋体"/>
          <w:color w:val="000000" w:themeColor="text1"/>
          <w:sz w:val="24"/>
        </w:rPr>
        <w:t>5</w:t>
      </w:r>
      <w:r w:rsidRPr="008D00A3">
        <w:rPr>
          <w:rFonts w:ascii="宋体" w:hAnsi="宋体" w:hint="eastAsia"/>
          <w:color w:val="000000" w:themeColor="text1"/>
          <w:sz w:val="24"/>
        </w:rPr>
        <w:t>分，包装破损严重扣</w:t>
      </w:r>
      <w:r w:rsidRPr="008D00A3">
        <w:rPr>
          <w:rFonts w:ascii="宋体" w:hAnsi="宋体"/>
          <w:color w:val="000000" w:themeColor="text1"/>
          <w:sz w:val="24"/>
        </w:rPr>
        <w:t>5</w:t>
      </w:r>
      <w:r w:rsidRPr="008D00A3">
        <w:rPr>
          <w:rFonts w:ascii="宋体" w:hAnsi="宋体" w:hint="eastAsia"/>
          <w:color w:val="000000" w:themeColor="text1"/>
          <w:sz w:val="24"/>
        </w:rPr>
        <w:t>分，食材污染扣</w:t>
      </w:r>
      <w:r w:rsidRPr="008D00A3">
        <w:rPr>
          <w:rFonts w:ascii="宋体" w:hAnsi="宋体"/>
          <w:color w:val="000000" w:themeColor="text1"/>
          <w:sz w:val="24"/>
        </w:rPr>
        <w:t>10</w:t>
      </w:r>
      <w:r w:rsidRPr="008D00A3">
        <w:rPr>
          <w:rFonts w:ascii="宋体" w:hAnsi="宋体" w:hint="eastAsia"/>
          <w:color w:val="000000" w:themeColor="text1"/>
          <w:sz w:val="24"/>
        </w:rPr>
        <w:t>分。</w:t>
      </w:r>
    </w:p>
    <w:p w:rsidR="006258F2" w:rsidRPr="008D00A3" w:rsidRDefault="006A13D2" w:rsidP="00E802F1">
      <w:pPr>
        <w:widowControl/>
        <w:numPr>
          <w:ilvl w:val="0"/>
          <w:numId w:val="3"/>
        </w:numPr>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退换货服务：生鲜、蔬菜、水产、肉类等发现不合格货物可当场退货，油类、大米等货物在使用时发现是假货，可退换。拒绝退换的，扣</w:t>
      </w:r>
      <w:r w:rsidRPr="008D00A3">
        <w:rPr>
          <w:rFonts w:ascii="宋体" w:hAnsi="宋体"/>
          <w:color w:val="000000" w:themeColor="text1"/>
          <w:sz w:val="24"/>
        </w:rPr>
        <w:t>20</w:t>
      </w:r>
      <w:r w:rsidRPr="008D00A3">
        <w:rPr>
          <w:rFonts w:ascii="宋体" w:hAnsi="宋体" w:hint="eastAsia"/>
          <w:color w:val="000000" w:themeColor="text1"/>
          <w:sz w:val="24"/>
        </w:rPr>
        <w:t>分。</w:t>
      </w:r>
    </w:p>
    <w:p w:rsidR="006258F2" w:rsidRPr="008D00A3" w:rsidRDefault="006A13D2" w:rsidP="00E802F1">
      <w:pPr>
        <w:widowControl/>
        <w:numPr>
          <w:ilvl w:val="0"/>
          <w:numId w:val="3"/>
        </w:numPr>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诚信与廉政：建立完善的供货、对账制度。严格遵守廉政相关规定，违反廉政规定扣</w:t>
      </w:r>
      <w:r w:rsidRPr="008D00A3">
        <w:rPr>
          <w:rFonts w:ascii="宋体" w:hAnsi="宋体"/>
          <w:color w:val="000000" w:themeColor="text1"/>
          <w:sz w:val="24"/>
        </w:rPr>
        <w:t>10</w:t>
      </w:r>
      <w:r w:rsidRPr="008D00A3">
        <w:rPr>
          <w:rFonts w:ascii="宋体" w:hAnsi="宋体" w:hint="eastAsia"/>
          <w:color w:val="000000" w:themeColor="text1"/>
          <w:sz w:val="24"/>
        </w:rPr>
        <w:t>分。</w:t>
      </w:r>
    </w:p>
    <w:p w:rsidR="006258F2" w:rsidRPr="008D00A3" w:rsidRDefault="006A13D2" w:rsidP="00E802F1">
      <w:pPr>
        <w:widowControl/>
        <w:numPr>
          <w:ilvl w:val="0"/>
          <w:numId w:val="3"/>
        </w:numPr>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中标人三次整改不到位，取消其供货资格，终止合同并没收其履约保证金。招标人有权确定第二中标候选人供货。</w:t>
      </w:r>
    </w:p>
    <w:p w:rsidR="006258F2" w:rsidRPr="008D00A3" w:rsidRDefault="006A13D2" w:rsidP="00E802F1">
      <w:pPr>
        <w:spacing w:before="40" w:after="40" w:line="520" w:lineRule="exact"/>
        <w:rPr>
          <w:rFonts w:ascii="宋体"/>
          <w:color w:val="000000" w:themeColor="text1"/>
          <w:sz w:val="24"/>
        </w:rPr>
      </w:pPr>
      <w:r w:rsidRPr="008D00A3">
        <w:rPr>
          <w:rFonts w:ascii="宋体" w:hAnsi="宋体" w:hint="eastAsia"/>
          <w:b/>
          <w:color w:val="000000" w:themeColor="text1"/>
          <w:sz w:val="24"/>
        </w:rPr>
        <w:t>十一、相关规定</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color w:val="000000" w:themeColor="text1"/>
          <w:sz w:val="24"/>
        </w:rPr>
        <w:t>1</w:t>
      </w:r>
      <w:r w:rsidRPr="008D00A3">
        <w:rPr>
          <w:rFonts w:ascii="宋体" w:hAnsi="宋体" w:hint="eastAsia"/>
          <w:color w:val="000000" w:themeColor="text1"/>
          <w:sz w:val="24"/>
        </w:rPr>
        <w:t>、中标人应在接到中标通知后三个工作日内</w:t>
      </w:r>
      <w:r w:rsidR="005035D9" w:rsidRPr="008D00A3">
        <w:rPr>
          <w:rFonts w:ascii="宋体" w:hAnsi="宋体" w:hint="eastAsia"/>
          <w:color w:val="000000" w:themeColor="text1"/>
          <w:sz w:val="24"/>
        </w:rPr>
        <w:t>将履约保证金缴纳至指定账户并</w:t>
      </w:r>
      <w:r w:rsidRPr="008D00A3">
        <w:rPr>
          <w:rFonts w:ascii="宋体" w:hAnsi="宋体" w:hint="eastAsia"/>
          <w:color w:val="000000" w:themeColor="text1"/>
          <w:sz w:val="24"/>
        </w:rPr>
        <w:t>与我院签订合同，合同</w:t>
      </w:r>
      <w:r w:rsidR="005035D9" w:rsidRPr="008D00A3">
        <w:rPr>
          <w:rFonts w:ascii="宋体" w:hAnsi="宋体" w:hint="eastAsia"/>
          <w:color w:val="000000" w:themeColor="text1"/>
          <w:sz w:val="24"/>
        </w:rPr>
        <w:t>签</w:t>
      </w:r>
      <w:r w:rsidRPr="008D00A3">
        <w:rPr>
          <w:rFonts w:ascii="宋体" w:hAnsi="宋体" w:hint="eastAsia"/>
          <w:color w:val="000000" w:themeColor="text1"/>
          <w:sz w:val="24"/>
        </w:rPr>
        <w:t>订后生效。</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color w:val="000000" w:themeColor="text1"/>
          <w:sz w:val="24"/>
        </w:rPr>
        <w:t>2</w:t>
      </w:r>
      <w:r w:rsidRPr="008D00A3">
        <w:rPr>
          <w:rFonts w:ascii="宋体" w:hAnsi="宋体" w:hint="eastAsia"/>
          <w:color w:val="000000" w:themeColor="text1"/>
          <w:sz w:val="24"/>
        </w:rPr>
        <w:t>、中标人按照中标价（基数×（1</w:t>
      </w:r>
      <w:r w:rsidR="005035D9" w:rsidRPr="008D00A3">
        <w:rPr>
          <w:rFonts w:ascii="宋体" w:hAnsi="宋体" w:hint="eastAsia"/>
          <w:color w:val="000000" w:themeColor="text1"/>
          <w:sz w:val="24"/>
        </w:rPr>
        <w:t>-</w:t>
      </w:r>
      <w:r w:rsidRPr="008D00A3">
        <w:rPr>
          <w:rFonts w:ascii="宋体" w:hAnsi="宋体" w:hint="eastAsia"/>
          <w:color w:val="000000" w:themeColor="text1"/>
          <w:sz w:val="24"/>
        </w:rPr>
        <w:t>中标</w:t>
      </w:r>
      <w:r w:rsidR="005035D9" w:rsidRPr="008D00A3">
        <w:rPr>
          <w:rFonts w:ascii="宋体" w:hAnsi="宋体" w:hint="eastAsia"/>
          <w:color w:val="000000" w:themeColor="text1"/>
          <w:sz w:val="24"/>
        </w:rPr>
        <w:t>下浮率</w:t>
      </w:r>
      <w:r w:rsidRPr="008D00A3">
        <w:rPr>
          <w:rFonts w:ascii="宋体" w:hAnsi="宋体" w:hint="eastAsia"/>
          <w:color w:val="000000" w:themeColor="text1"/>
          <w:sz w:val="24"/>
        </w:rPr>
        <w:t>）或约定浮动率）送货，并按规定办理相关结算审批手续。</w:t>
      </w:r>
      <w:r w:rsidR="005035D9" w:rsidRPr="008D00A3">
        <w:rPr>
          <w:rFonts w:ascii="宋体" w:hAnsi="宋体" w:hint="eastAsia"/>
          <w:color w:val="000000" w:themeColor="text1"/>
          <w:sz w:val="24"/>
        </w:rPr>
        <w:t>按月付款</w:t>
      </w:r>
      <w:r w:rsidRPr="008D00A3">
        <w:rPr>
          <w:rFonts w:ascii="宋体" w:hAnsi="宋体" w:hint="eastAsia"/>
          <w:color w:val="000000" w:themeColor="text1"/>
          <w:sz w:val="24"/>
        </w:rPr>
        <w:t>，</w:t>
      </w:r>
      <w:r w:rsidR="00C7531F" w:rsidRPr="008D00A3">
        <w:rPr>
          <w:rFonts w:ascii="宋体" w:hAnsi="宋体" w:hint="eastAsia"/>
          <w:color w:val="000000" w:themeColor="text1"/>
          <w:sz w:val="24"/>
        </w:rPr>
        <w:t>结算时</w:t>
      </w:r>
      <w:r w:rsidRPr="008D00A3">
        <w:rPr>
          <w:rFonts w:ascii="宋体" w:hAnsi="宋体" w:hint="eastAsia"/>
          <w:color w:val="000000" w:themeColor="text1"/>
          <w:sz w:val="24"/>
        </w:rPr>
        <w:t>中标人需提供机打发票。</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color w:val="000000" w:themeColor="text1"/>
          <w:sz w:val="24"/>
        </w:rPr>
        <w:t>3</w:t>
      </w:r>
      <w:r w:rsidRPr="008D00A3">
        <w:rPr>
          <w:rFonts w:ascii="宋体" w:hAnsi="宋体" w:hint="eastAsia"/>
          <w:color w:val="000000" w:themeColor="text1"/>
          <w:sz w:val="24"/>
        </w:rPr>
        <w:t>、中标人必须按我院规定的时间和指定地点送货。</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color w:val="000000" w:themeColor="text1"/>
          <w:sz w:val="24"/>
        </w:rPr>
        <w:lastRenderedPageBreak/>
        <w:t>4</w:t>
      </w:r>
      <w:r w:rsidRPr="008D00A3">
        <w:rPr>
          <w:rFonts w:ascii="宋体" w:hAnsi="宋体" w:hint="eastAsia"/>
          <w:color w:val="000000" w:themeColor="text1"/>
          <w:sz w:val="24"/>
        </w:rPr>
        <w:t>、中标人不得随意更换所中标段货物的品牌，如不经同意随意更换货物品牌，我院有权警告或立即终止合同。</w:t>
      </w:r>
    </w:p>
    <w:p w:rsidR="006258F2" w:rsidRPr="008D00A3" w:rsidRDefault="006A13D2" w:rsidP="00E802F1">
      <w:pPr>
        <w:widowControl/>
        <w:spacing w:line="520" w:lineRule="exact"/>
        <w:ind w:firstLineChars="200" w:firstLine="480"/>
        <w:jc w:val="left"/>
        <w:rPr>
          <w:rFonts w:ascii="宋体" w:hAnsi="宋体"/>
          <w:color w:val="000000" w:themeColor="text1"/>
          <w:sz w:val="24"/>
        </w:rPr>
      </w:pPr>
      <w:r w:rsidRPr="008D00A3">
        <w:rPr>
          <w:rFonts w:ascii="宋体" w:hAnsi="宋体"/>
          <w:color w:val="000000" w:themeColor="text1"/>
          <w:sz w:val="24"/>
        </w:rPr>
        <w:t>5</w:t>
      </w:r>
      <w:r w:rsidRPr="008D00A3">
        <w:rPr>
          <w:rFonts w:ascii="宋体" w:hAnsi="宋体" w:hint="eastAsia"/>
          <w:color w:val="000000" w:themeColor="text1"/>
          <w:sz w:val="24"/>
        </w:rPr>
        <w:t>、食品质量安全责任均由中标人承担，造成人身，财产损失的，由中标人承担全部赔偿责任。因中标人违约，或非亲自履约，或发生质量不合挌、质量事故，或供应不及时、考核不合格，政府或上级要求等等因素，我院可立即无条件解除本协议</w:t>
      </w:r>
      <w:r w:rsidR="009D1222" w:rsidRPr="008D00A3">
        <w:rPr>
          <w:rFonts w:ascii="宋体" w:hAnsi="宋体" w:hint="eastAsia"/>
          <w:color w:val="000000" w:themeColor="text1"/>
          <w:sz w:val="24"/>
        </w:rPr>
        <w:t>并没收履约保证金</w:t>
      </w:r>
      <w:r w:rsidRPr="008D00A3">
        <w:rPr>
          <w:rFonts w:ascii="宋体" w:hAnsi="宋体" w:hint="eastAsia"/>
          <w:color w:val="000000" w:themeColor="text1"/>
          <w:sz w:val="24"/>
        </w:rPr>
        <w:t>，我院不兑负赔偿或补偿责任。</w:t>
      </w:r>
    </w:p>
    <w:p w:rsidR="006258F2" w:rsidRPr="008D00A3" w:rsidRDefault="006A13D2" w:rsidP="00E802F1">
      <w:pPr>
        <w:widowControl/>
        <w:spacing w:line="520" w:lineRule="exact"/>
        <w:ind w:firstLineChars="200" w:firstLine="480"/>
        <w:jc w:val="left"/>
        <w:rPr>
          <w:rFonts w:ascii="宋体" w:hAnsi="宋体"/>
          <w:color w:val="000000" w:themeColor="text1"/>
          <w:sz w:val="24"/>
        </w:rPr>
      </w:pPr>
      <w:r w:rsidRPr="008D00A3">
        <w:rPr>
          <w:rFonts w:ascii="宋体" w:hAnsi="宋体" w:hint="eastAsia"/>
          <w:color w:val="000000" w:themeColor="text1"/>
          <w:sz w:val="24"/>
        </w:rPr>
        <w:t>6、中标人与他方发生的业务关系及债权债务，均与我院无关，造成我院代偿、损失的，我院向中标人全额追偿。</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7、中标人必须严格遵守《食品卫生法》和《动物检疫法》等相关法律法规，一经发现供应以下食品，我院除全部退货外，将取消中标人的供货资格，并没收全部履约保证金，中标人要承担由此造成的全部经济损失、招标人支付的赔偿金和法律责任：</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1</w:t>
      </w:r>
      <w:r w:rsidRPr="008D00A3">
        <w:rPr>
          <w:rFonts w:ascii="宋体" w:hAnsi="宋体" w:hint="eastAsia"/>
          <w:color w:val="000000" w:themeColor="text1"/>
          <w:sz w:val="24"/>
        </w:rPr>
        <w:t>）腐败变质、油脂酸败、霉变、生虫、污秽不洁、混有异物或其他感官性状异常，对人体健康有害的。</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2</w:t>
      </w:r>
      <w:r w:rsidRPr="008D00A3">
        <w:rPr>
          <w:rFonts w:ascii="宋体" w:hAnsi="宋体" w:hint="eastAsia"/>
          <w:color w:val="000000" w:themeColor="text1"/>
          <w:sz w:val="24"/>
        </w:rPr>
        <w:t>）含有毒、有害物质或者被有害物质污染，对人体健康有害的。</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3</w:t>
      </w:r>
      <w:r w:rsidRPr="008D00A3">
        <w:rPr>
          <w:rFonts w:ascii="宋体" w:hAnsi="宋体" w:hint="eastAsia"/>
          <w:color w:val="000000" w:themeColor="text1"/>
          <w:sz w:val="24"/>
        </w:rPr>
        <w:t>）含有致病性寄生虫、微生物或者微生物含量超过国家限定标准的。</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4</w:t>
      </w:r>
      <w:r w:rsidRPr="008D00A3">
        <w:rPr>
          <w:rFonts w:ascii="宋体" w:hAnsi="宋体" w:hint="eastAsia"/>
          <w:color w:val="000000" w:themeColor="text1"/>
          <w:sz w:val="24"/>
        </w:rPr>
        <w:t>）未经动物检疫部门检疫、检验或者检疫、检验不合格的猪肉及其制品。</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5</w:t>
      </w:r>
      <w:r w:rsidRPr="008D00A3">
        <w:rPr>
          <w:rFonts w:ascii="宋体" w:hAnsi="宋体" w:hint="eastAsia"/>
          <w:color w:val="000000" w:themeColor="text1"/>
          <w:sz w:val="24"/>
        </w:rPr>
        <w:t>）病死、毒死或者死因不明的猪肉（肉类）及其制品。</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6</w:t>
      </w:r>
      <w:r w:rsidRPr="008D00A3">
        <w:rPr>
          <w:rFonts w:ascii="宋体" w:hAnsi="宋体" w:hint="eastAsia"/>
          <w:color w:val="000000" w:themeColor="text1"/>
          <w:sz w:val="24"/>
        </w:rPr>
        <w:t>）掺假、掺杂、伪造，影响营养、卫生的。</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7</w:t>
      </w:r>
      <w:r w:rsidRPr="008D00A3">
        <w:rPr>
          <w:rFonts w:ascii="宋体" w:hAnsi="宋体" w:hint="eastAsia"/>
          <w:color w:val="000000" w:themeColor="text1"/>
          <w:sz w:val="24"/>
        </w:rPr>
        <w:t>）用非食品原料加工的，加入非食品用化学物质或者将非食品当作食品的。</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8</w:t>
      </w:r>
      <w:r w:rsidRPr="008D00A3">
        <w:rPr>
          <w:rFonts w:ascii="宋体" w:hAnsi="宋体" w:hint="eastAsia"/>
          <w:color w:val="000000" w:themeColor="text1"/>
          <w:sz w:val="24"/>
        </w:rPr>
        <w:t>）超过保质期限的。</w:t>
      </w:r>
    </w:p>
    <w:p w:rsidR="006258F2" w:rsidRPr="008D00A3" w:rsidRDefault="006A13D2" w:rsidP="00E802F1">
      <w:pPr>
        <w:widowControl/>
        <w:spacing w:line="520" w:lineRule="exact"/>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9</w:t>
      </w:r>
      <w:r w:rsidRPr="008D00A3">
        <w:rPr>
          <w:rFonts w:ascii="宋体" w:hAnsi="宋体" w:hint="eastAsia"/>
          <w:color w:val="000000" w:themeColor="text1"/>
          <w:sz w:val="24"/>
        </w:rPr>
        <w:t>）其它违法违规行为造成食品安全事件发生的。</w:t>
      </w:r>
    </w:p>
    <w:p w:rsidR="006258F2" w:rsidRPr="008D00A3" w:rsidRDefault="006A13D2" w:rsidP="00E802F1">
      <w:pPr>
        <w:widowControl/>
        <w:spacing w:line="520" w:lineRule="exact"/>
        <w:jc w:val="left"/>
        <w:rPr>
          <w:rFonts w:ascii="宋体"/>
          <w:color w:val="000000" w:themeColor="text1"/>
          <w:sz w:val="24"/>
        </w:rPr>
      </w:pPr>
      <w:r w:rsidRPr="008D00A3">
        <w:rPr>
          <w:rFonts w:ascii="宋体" w:hAnsi="宋体" w:hint="eastAsia"/>
          <w:color w:val="000000" w:themeColor="text1"/>
          <w:sz w:val="24"/>
        </w:rPr>
        <w:t>附件：</w:t>
      </w:r>
      <w:r w:rsidRPr="008D00A3">
        <w:rPr>
          <w:rFonts w:ascii="宋体" w:hAnsi="宋体"/>
          <w:color w:val="000000" w:themeColor="text1"/>
          <w:sz w:val="24"/>
        </w:rPr>
        <w:t>1</w:t>
      </w:r>
      <w:r w:rsidRPr="008D00A3">
        <w:rPr>
          <w:rFonts w:ascii="宋体" w:hAnsi="宋体" w:hint="eastAsia"/>
          <w:color w:val="000000" w:themeColor="text1"/>
          <w:sz w:val="24"/>
        </w:rPr>
        <w:t>、单位简介</w:t>
      </w:r>
    </w:p>
    <w:p w:rsidR="006258F2" w:rsidRPr="008D00A3" w:rsidRDefault="006A13D2" w:rsidP="00E802F1">
      <w:pPr>
        <w:widowControl/>
        <w:spacing w:line="520" w:lineRule="exact"/>
        <w:ind w:firstLineChars="300" w:firstLine="720"/>
        <w:jc w:val="left"/>
        <w:rPr>
          <w:rFonts w:ascii="宋体"/>
          <w:color w:val="000000" w:themeColor="text1"/>
          <w:sz w:val="24"/>
        </w:rPr>
      </w:pPr>
      <w:r w:rsidRPr="008D00A3">
        <w:rPr>
          <w:rFonts w:ascii="宋体" w:hAnsi="宋体"/>
          <w:color w:val="000000" w:themeColor="text1"/>
          <w:sz w:val="24"/>
        </w:rPr>
        <w:t>2</w:t>
      </w:r>
      <w:r w:rsidRPr="008D00A3">
        <w:rPr>
          <w:rFonts w:ascii="宋体" w:hAnsi="宋体" w:hint="eastAsia"/>
          <w:color w:val="000000" w:themeColor="text1"/>
          <w:sz w:val="24"/>
        </w:rPr>
        <w:t>、报价单</w:t>
      </w:r>
    </w:p>
    <w:p w:rsidR="006258F2" w:rsidRPr="008D00A3" w:rsidRDefault="006A13D2" w:rsidP="00E802F1">
      <w:pPr>
        <w:spacing w:line="520" w:lineRule="exact"/>
        <w:ind w:firstLineChars="300" w:firstLine="720"/>
        <w:rPr>
          <w:rFonts w:ascii="宋体"/>
          <w:color w:val="000000" w:themeColor="text1"/>
          <w:sz w:val="24"/>
        </w:rPr>
      </w:pPr>
      <w:r w:rsidRPr="008D00A3">
        <w:rPr>
          <w:rFonts w:ascii="宋体" w:hint="eastAsia"/>
          <w:color w:val="000000" w:themeColor="text1"/>
          <w:sz w:val="24"/>
        </w:rPr>
        <w:lastRenderedPageBreak/>
        <w:t>3、采购合同（格式）</w:t>
      </w:r>
    </w:p>
    <w:p w:rsidR="006258F2" w:rsidRPr="008D00A3" w:rsidRDefault="006258F2" w:rsidP="00E802F1">
      <w:pPr>
        <w:spacing w:line="520" w:lineRule="exact"/>
        <w:rPr>
          <w:rFonts w:ascii="宋体"/>
          <w:color w:val="000000" w:themeColor="text1"/>
          <w:sz w:val="24"/>
        </w:rPr>
      </w:pPr>
    </w:p>
    <w:p w:rsidR="006258F2" w:rsidRPr="008D00A3" w:rsidRDefault="006258F2">
      <w:pPr>
        <w:rPr>
          <w:rFonts w:ascii="宋体"/>
          <w:color w:val="000000" w:themeColor="text1"/>
          <w:sz w:val="24"/>
        </w:rPr>
      </w:pPr>
    </w:p>
    <w:p w:rsidR="006258F2" w:rsidRPr="008D00A3" w:rsidRDefault="006258F2">
      <w:pPr>
        <w:rPr>
          <w:rFonts w:ascii="宋体"/>
          <w:color w:val="000000" w:themeColor="text1"/>
          <w:sz w:val="24"/>
        </w:rPr>
      </w:pPr>
    </w:p>
    <w:p w:rsidR="006258F2" w:rsidRPr="008D00A3" w:rsidRDefault="006258F2">
      <w:pPr>
        <w:tabs>
          <w:tab w:val="left" w:pos="1086"/>
        </w:tabs>
        <w:jc w:val="left"/>
        <w:rPr>
          <w:color w:val="000000" w:themeColor="text1"/>
        </w:rPr>
        <w:sectPr w:rsidR="006258F2" w:rsidRPr="008D00A3">
          <w:pgSz w:w="11906" w:h="16838"/>
          <w:pgMar w:top="1440" w:right="1800" w:bottom="1440" w:left="1800" w:header="851" w:footer="992" w:gutter="0"/>
          <w:cols w:space="720"/>
          <w:docGrid w:type="lines" w:linePitch="312"/>
        </w:sectPr>
      </w:pPr>
    </w:p>
    <w:p w:rsidR="006258F2" w:rsidRPr="008D00A3" w:rsidRDefault="006A13D2">
      <w:pPr>
        <w:widowControl/>
        <w:shd w:val="clear" w:color="auto" w:fill="FFFFFF"/>
        <w:spacing w:before="100" w:beforeAutospacing="1" w:after="100" w:afterAutospacing="1" w:line="390" w:lineRule="atLeast"/>
        <w:jc w:val="center"/>
        <w:rPr>
          <w:rFonts w:ascii="微软雅黑" w:eastAsia="微软雅黑" w:hAnsi="微软雅黑" w:cs="宋体"/>
          <w:b/>
          <w:bCs/>
          <w:color w:val="000000" w:themeColor="text1"/>
          <w:kern w:val="0"/>
          <w:sz w:val="32"/>
          <w:szCs w:val="32"/>
        </w:rPr>
      </w:pPr>
      <w:r w:rsidRPr="008D00A3">
        <w:rPr>
          <w:rFonts w:ascii="微软雅黑" w:eastAsia="微软雅黑" w:hAnsi="微软雅黑" w:cs="宋体" w:hint="eastAsia"/>
          <w:b/>
          <w:bCs/>
          <w:color w:val="000000" w:themeColor="text1"/>
          <w:kern w:val="0"/>
          <w:sz w:val="32"/>
          <w:szCs w:val="32"/>
        </w:rPr>
        <w:lastRenderedPageBreak/>
        <w:t>单位简介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794"/>
        <w:gridCol w:w="1467"/>
        <w:gridCol w:w="2131"/>
      </w:tblGrid>
      <w:tr w:rsidR="00407CD2" w:rsidRPr="008D00A3">
        <w:trPr>
          <w:trHeight w:val="567"/>
        </w:trPr>
        <w:tc>
          <w:tcPr>
            <w:tcW w:w="2130"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hAnsi="宋体" w:cs="宋体" w:hint="eastAsia"/>
                <w:color w:val="000000" w:themeColor="text1"/>
                <w:kern w:val="0"/>
                <w:sz w:val="24"/>
              </w:rPr>
              <w:t>投标单位</w:t>
            </w:r>
            <w:r w:rsidRPr="008D00A3">
              <w:rPr>
                <w:rFonts w:ascii="宋体" w:hAnsi="宋体" w:cs="宋体"/>
                <w:color w:val="000000" w:themeColor="text1"/>
                <w:kern w:val="0"/>
                <w:sz w:val="24"/>
              </w:rPr>
              <w:t>/</w:t>
            </w:r>
            <w:r w:rsidRPr="008D00A3">
              <w:rPr>
                <w:rFonts w:ascii="宋体" w:hAnsi="宋体" w:cs="宋体" w:hint="eastAsia"/>
                <w:color w:val="000000" w:themeColor="text1"/>
                <w:kern w:val="0"/>
                <w:sz w:val="24"/>
              </w:rPr>
              <w:t>个人</w:t>
            </w:r>
          </w:p>
        </w:tc>
        <w:tc>
          <w:tcPr>
            <w:tcW w:w="2794"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cs="宋体"/>
                <w:color w:val="000000" w:themeColor="text1"/>
                <w:kern w:val="0"/>
                <w:sz w:val="24"/>
              </w:rPr>
              <w:t> </w:t>
            </w:r>
          </w:p>
        </w:tc>
        <w:tc>
          <w:tcPr>
            <w:tcW w:w="1467"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hAnsi="宋体" w:cs="宋体" w:hint="eastAsia"/>
                <w:color w:val="000000" w:themeColor="text1"/>
                <w:kern w:val="0"/>
                <w:sz w:val="24"/>
              </w:rPr>
              <w:t>营业地点</w:t>
            </w:r>
          </w:p>
        </w:tc>
        <w:tc>
          <w:tcPr>
            <w:tcW w:w="2131" w:type="dxa"/>
          </w:tcPr>
          <w:p w:rsidR="006258F2" w:rsidRPr="008D00A3" w:rsidRDefault="006258F2">
            <w:pPr>
              <w:widowControl/>
              <w:spacing w:before="100" w:beforeAutospacing="1" w:after="100" w:afterAutospacing="1" w:line="390" w:lineRule="atLeast"/>
              <w:jc w:val="center"/>
              <w:rPr>
                <w:rFonts w:ascii="宋体" w:cs="宋体"/>
                <w:b/>
                <w:bCs/>
                <w:color w:val="000000" w:themeColor="text1"/>
                <w:kern w:val="0"/>
                <w:sz w:val="24"/>
              </w:rPr>
            </w:pPr>
          </w:p>
        </w:tc>
      </w:tr>
      <w:tr w:rsidR="00407CD2" w:rsidRPr="008D00A3">
        <w:trPr>
          <w:trHeight w:val="567"/>
        </w:trPr>
        <w:tc>
          <w:tcPr>
            <w:tcW w:w="2130"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hAnsi="宋体" w:cs="宋体" w:hint="eastAsia"/>
                <w:color w:val="000000" w:themeColor="text1"/>
                <w:kern w:val="0"/>
                <w:sz w:val="24"/>
              </w:rPr>
              <w:t>投标品种</w:t>
            </w:r>
          </w:p>
        </w:tc>
        <w:tc>
          <w:tcPr>
            <w:tcW w:w="2794" w:type="dxa"/>
            <w:vAlign w:val="center"/>
          </w:tcPr>
          <w:p w:rsidR="006258F2" w:rsidRPr="008D00A3" w:rsidRDefault="006258F2">
            <w:pPr>
              <w:widowControl/>
              <w:spacing w:before="100" w:beforeAutospacing="1" w:after="100" w:afterAutospacing="1" w:line="390" w:lineRule="atLeast"/>
              <w:jc w:val="center"/>
              <w:rPr>
                <w:rFonts w:ascii="宋体" w:cs="宋体"/>
                <w:color w:val="000000" w:themeColor="text1"/>
                <w:kern w:val="0"/>
                <w:sz w:val="18"/>
                <w:szCs w:val="18"/>
              </w:rPr>
            </w:pPr>
          </w:p>
        </w:tc>
        <w:tc>
          <w:tcPr>
            <w:tcW w:w="1467"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hAnsi="宋体" w:cs="宋体" w:hint="eastAsia"/>
                <w:color w:val="000000" w:themeColor="text1"/>
                <w:kern w:val="0"/>
                <w:sz w:val="24"/>
              </w:rPr>
              <w:t>注册资金</w:t>
            </w:r>
          </w:p>
        </w:tc>
        <w:tc>
          <w:tcPr>
            <w:tcW w:w="2131" w:type="dxa"/>
          </w:tcPr>
          <w:p w:rsidR="006258F2" w:rsidRPr="008D00A3" w:rsidRDefault="006258F2">
            <w:pPr>
              <w:widowControl/>
              <w:spacing w:before="100" w:beforeAutospacing="1" w:after="100" w:afterAutospacing="1" w:line="390" w:lineRule="atLeast"/>
              <w:jc w:val="center"/>
              <w:rPr>
                <w:rFonts w:ascii="宋体" w:cs="宋体"/>
                <w:b/>
                <w:bCs/>
                <w:color w:val="000000" w:themeColor="text1"/>
                <w:kern w:val="0"/>
                <w:sz w:val="24"/>
              </w:rPr>
            </w:pPr>
          </w:p>
        </w:tc>
      </w:tr>
      <w:tr w:rsidR="00407CD2" w:rsidRPr="008D00A3">
        <w:trPr>
          <w:trHeight w:val="567"/>
        </w:trPr>
        <w:tc>
          <w:tcPr>
            <w:tcW w:w="2130"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hAnsi="宋体" w:cs="宋体" w:hint="eastAsia"/>
                <w:color w:val="000000" w:themeColor="text1"/>
                <w:kern w:val="0"/>
                <w:sz w:val="24"/>
              </w:rPr>
              <w:t>法人代表人</w:t>
            </w:r>
          </w:p>
        </w:tc>
        <w:tc>
          <w:tcPr>
            <w:tcW w:w="2794" w:type="dxa"/>
            <w:vAlign w:val="center"/>
          </w:tcPr>
          <w:p w:rsidR="006258F2" w:rsidRPr="008D00A3" w:rsidRDefault="006258F2">
            <w:pPr>
              <w:widowControl/>
              <w:spacing w:before="100" w:beforeAutospacing="1" w:after="100" w:afterAutospacing="1" w:line="390" w:lineRule="atLeast"/>
              <w:jc w:val="center"/>
              <w:rPr>
                <w:rFonts w:ascii="宋体" w:cs="宋体"/>
                <w:color w:val="000000" w:themeColor="text1"/>
                <w:kern w:val="0"/>
                <w:sz w:val="18"/>
                <w:szCs w:val="18"/>
              </w:rPr>
            </w:pPr>
          </w:p>
        </w:tc>
        <w:tc>
          <w:tcPr>
            <w:tcW w:w="1467"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hAnsi="宋体" w:cs="宋体" w:hint="eastAsia"/>
                <w:color w:val="000000" w:themeColor="text1"/>
                <w:kern w:val="0"/>
                <w:sz w:val="24"/>
              </w:rPr>
              <w:t>联系电话</w:t>
            </w:r>
          </w:p>
        </w:tc>
        <w:tc>
          <w:tcPr>
            <w:tcW w:w="2131" w:type="dxa"/>
          </w:tcPr>
          <w:p w:rsidR="006258F2" w:rsidRPr="008D00A3" w:rsidRDefault="006258F2">
            <w:pPr>
              <w:widowControl/>
              <w:spacing w:before="100" w:beforeAutospacing="1" w:after="100" w:afterAutospacing="1" w:line="390" w:lineRule="atLeast"/>
              <w:jc w:val="center"/>
              <w:rPr>
                <w:rFonts w:ascii="宋体" w:cs="宋体"/>
                <w:color w:val="000000" w:themeColor="text1"/>
                <w:kern w:val="0"/>
                <w:sz w:val="24"/>
              </w:rPr>
            </w:pPr>
          </w:p>
        </w:tc>
      </w:tr>
      <w:tr w:rsidR="00407CD2" w:rsidRPr="008D00A3">
        <w:trPr>
          <w:trHeight w:val="567"/>
        </w:trPr>
        <w:tc>
          <w:tcPr>
            <w:tcW w:w="2130"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hAnsi="宋体" w:cs="宋体" w:hint="eastAsia"/>
                <w:color w:val="000000" w:themeColor="text1"/>
                <w:kern w:val="0"/>
                <w:sz w:val="24"/>
              </w:rPr>
              <w:t>委托人及职务</w:t>
            </w:r>
          </w:p>
        </w:tc>
        <w:tc>
          <w:tcPr>
            <w:tcW w:w="2794" w:type="dxa"/>
            <w:vAlign w:val="center"/>
          </w:tcPr>
          <w:p w:rsidR="006258F2" w:rsidRPr="008D00A3" w:rsidRDefault="006258F2">
            <w:pPr>
              <w:widowControl/>
              <w:spacing w:before="100" w:beforeAutospacing="1" w:after="100" w:afterAutospacing="1" w:line="390" w:lineRule="atLeast"/>
              <w:jc w:val="center"/>
              <w:rPr>
                <w:rFonts w:ascii="宋体" w:cs="宋体"/>
                <w:color w:val="000000" w:themeColor="text1"/>
                <w:kern w:val="0"/>
                <w:sz w:val="18"/>
                <w:szCs w:val="18"/>
              </w:rPr>
            </w:pPr>
          </w:p>
        </w:tc>
        <w:tc>
          <w:tcPr>
            <w:tcW w:w="1467"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hAnsi="宋体" w:cs="宋体" w:hint="eastAsia"/>
                <w:color w:val="000000" w:themeColor="text1"/>
                <w:kern w:val="0"/>
                <w:sz w:val="24"/>
              </w:rPr>
              <w:t>联系电话</w:t>
            </w:r>
          </w:p>
        </w:tc>
        <w:tc>
          <w:tcPr>
            <w:tcW w:w="2131" w:type="dxa"/>
          </w:tcPr>
          <w:p w:rsidR="006258F2" w:rsidRPr="008D00A3" w:rsidRDefault="006258F2">
            <w:pPr>
              <w:widowControl/>
              <w:spacing w:before="100" w:beforeAutospacing="1" w:after="100" w:afterAutospacing="1" w:line="390" w:lineRule="atLeast"/>
              <w:jc w:val="center"/>
              <w:rPr>
                <w:rFonts w:ascii="宋体" w:cs="宋体"/>
                <w:color w:val="000000" w:themeColor="text1"/>
                <w:kern w:val="0"/>
                <w:sz w:val="24"/>
              </w:rPr>
            </w:pPr>
          </w:p>
        </w:tc>
      </w:tr>
      <w:tr w:rsidR="00407CD2" w:rsidRPr="008D00A3">
        <w:trPr>
          <w:trHeight w:val="856"/>
        </w:trPr>
        <w:tc>
          <w:tcPr>
            <w:tcW w:w="2130"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24"/>
              </w:rPr>
            </w:pPr>
            <w:r w:rsidRPr="008D00A3">
              <w:rPr>
                <w:rFonts w:ascii="宋体" w:hAnsi="宋体" w:cs="宋体" w:hint="eastAsia"/>
                <w:color w:val="000000" w:themeColor="text1"/>
                <w:kern w:val="0"/>
                <w:sz w:val="24"/>
              </w:rPr>
              <w:t>供应能力</w:t>
            </w:r>
          </w:p>
        </w:tc>
        <w:tc>
          <w:tcPr>
            <w:tcW w:w="6392" w:type="dxa"/>
            <w:gridSpan w:val="3"/>
            <w:vAlign w:val="center"/>
          </w:tcPr>
          <w:p w:rsidR="006258F2" w:rsidRPr="008D00A3" w:rsidRDefault="006258F2">
            <w:pPr>
              <w:widowControl/>
              <w:spacing w:before="100" w:beforeAutospacing="1" w:after="100" w:afterAutospacing="1" w:line="390" w:lineRule="atLeast"/>
              <w:jc w:val="center"/>
              <w:rPr>
                <w:rFonts w:ascii="宋体" w:cs="宋体"/>
                <w:b/>
                <w:bCs/>
                <w:color w:val="000000" w:themeColor="text1"/>
                <w:kern w:val="0"/>
                <w:sz w:val="24"/>
              </w:rPr>
            </w:pPr>
          </w:p>
        </w:tc>
      </w:tr>
      <w:tr w:rsidR="00407CD2" w:rsidRPr="008D00A3">
        <w:trPr>
          <w:trHeight w:val="7119"/>
        </w:trPr>
        <w:tc>
          <w:tcPr>
            <w:tcW w:w="2130"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hAnsi="宋体" w:cs="宋体" w:hint="eastAsia"/>
                <w:color w:val="000000" w:themeColor="text1"/>
                <w:kern w:val="0"/>
                <w:sz w:val="24"/>
              </w:rPr>
              <w:t>其它单位食品</w:t>
            </w:r>
          </w:p>
          <w:p w:rsidR="006258F2" w:rsidRPr="008D00A3" w:rsidRDefault="006A13D2">
            <w:pPr>
              <w:widowControl/>
              <w:spacing w:before="100" w:beforeAutospacing="1" w:after="100" w:afterAutospacing="1" w:line="390" w:lineRule="atLeast"/>
              <w:jc w:val="center"/>
              <w:rPr>
                <w:rFonts w:ascii="宋体" w:cs="宋体"/>
                <w:color w:val="000000" w:themeColor="text1"/>
                <w:kern w:val="0"/>
                <w:sz w:val="18"/>
                <w:szCs w:val="18"/>
              </w:rPr>
            </w:pPr>
            <w:r w:rsidRPr="008D00A3">
              <w:rPr>
                <w:rFonts w:ascii="宋体" w:hAnsi="宋体" w:cs="宋体" w:hint="eastAsia"/>
                <w:color w:val="000000" w:themeColor="text1"/>
                <w:kern w:val="0"/>
                <w:sz w:val="24"/>
              </w:rPr>
              <w:t>供应经历</w:t>
            </w:r>
          </w:p>
          <w:p w:rsidR="006258F2" w:rsidRPr="008D00A3" w:rsidRDefault="006A13D2">
            <w:pPr>
              <w:widowControl/>
              <w:spacing w:before="100" w:beforeAutospacing="1" w:after="100" w:afterAutospacing="1" w:line="390" w:lineRule="atLeast"/>
              <w:jc w:val="center"/>
              <w:rPr>
                <w:rFonts w:ascii="宋体" w:cs="宋体"/>
                <w:color w:val="000000" w:themeColor="text1"/>
                <w:kern w:val="0"/>
                <w:sz w:val="24"/>
              </w:rPr>
            </w:pPr>
            <w:r w:rsidRPr="008D00A3">
              <w:rPr>
                <w:rFonts w:ascii="宋体" w:hAnsi="宋体" w:cs="宋体" w:hint="eastAsia"/>
                <w:color w:val="000000" w:themeColor="text1"/>
                <w:kern w:val="0"/>
                <w:sz w:val="24"/>
              </w:rPr>
              <w:t>（附合同原件或单位证明）</w:t>
            </w:r>
          </w:p>
        </w:tc>
        <w:tc>
          <w:tcPr>
            <w:tcW w:w="6392" w:type="dxa"/>
            <w:gridSpan w:val="3"/>
            <w:vAlign w:val="center"/>
          </w:tcPr>
          <w:p w:rsidR="006258F2" w:rsidRPr="008D00A3" w:rsidRDefault="006258F2">
            <w:pPr>
              <w:widowControl/>
              <w:spacing w:before="100" w:beforeAutospacing="1" w:after="100" w:afterAutospacing="1" w:line="390" w:lineRule="atLeast"/>
              <w:jc w:val="center"/>
              <w:rPr>
                <w:rFonts w:ascii="宋体" w:cs="宋体"/>
                <w:b/>
                <w:bCs/>
                <w:color w:val="000000" w:themeColor="text1"/>
                <w:kern w:val="0"/>
                <w:sz w:val="24"/>
              </w:rPr>
            </w:pPr>
          </w:p>
          <w:p w:rsidR="006258F2" w:rsidRPr="008D00A3" w:rsidRDefault="006258F2">
            <w:pPr>
              <w:widowControl/>
              <w:spacing w:before="100" w:beforeAutospacing="1" w:after="100" w:afterAutospacing="1" w:line="390" w:lineRule="atLeast"/>
              <w:jc w:val="center"/>
              <w:rPr>
                <w:rFonts w:ascii="宋体" w:cs="宋体"/>
                <w:b/>
                <w:bCs/>
                <w:color w:val="000000" w:themeColor="text1"/>
                <w:kern w:val="0"/>
                <w:sz w:val="24"/>
              </w:rPr>
            </w:pPr>
          </w:p>
          <w:p w:rsidR="006258F2" w:rsidRPr="008D00A3" w:rsidRDefault="006258F2">
            <w:pPr>
              <w:widowControl/>
              <w:spacing w:before="100" w:beforeAutospacing="1" w:after="100" w:afterAutospacing="1" w:line="390" w:lineRule="atLeast"/>
              <w:jc w:val="center"/>
              <w:rPr>
                <w:rFonts w:ascii="宋体" w:cs="宋体"/>
                <w:b/>
                <w:bCs/>
                <w:color w:val="000000" w:themeColor="text1"/>
                <w:kern w:val="0"/>
                <w:sz w:val="24"/>
              </w:rPr>
            </w:pPr>
          </w:p>
          <w:p w:rsidR="006258F2" w:rsidRPr="008D00A3" w:rsidRDefault="006258F2">
            <w:pPr>
              <w:widowControl/>
              <w:spacing w:before="100" w:beforeAutospacing="1" w:after="100" w:afterAutospacing="1" w:line="390" w:lineRule="atLeast"/>
              <w:jc w:val="center"/>
              <w:rPr>
                <w:rFonts w:ascii="宋体" w:cs="宋体"/>
                <w:b/>
                <w:bCs/>
                <w:color w:val="000000" w:themeColor="text1"/>
                <w:kern w:val="0"/>
                <w:sz w:val="24"/>
              </w:rPr>
            </w:pPr>
          </w:p>
          <w:p w:rsidR="006258F2" w:rsidRPr="008D00A3" w:rsidRDefault="006258F2">
            <w:pPr>
              <w:widowControl/>
              <w:spacing w:before="100" w:beforeAutospacing="1" w:after="100" w:afterAutospacing="1" w:line="390" w:lineRule="atLeast"/>
              <w:jc w:val="center"/>
              <w:rPr>
                <w:rFonts w:ascii="宋体" w:cs="宋体"/>
                <w:b/>
                <w:bCs/>
                <w:color w:val="000000" w:themeColor="text1"/>
                <w:kern w:val="0"/>
                <w:sz w:val="24"/>
              </w:rPr>
            </w:pPr>
          </w:p>
          <w:p w:rsidR="006258F2" w:rsidRPr="008D00A3" w:rsidRDefault="006258F2">
            <w:pPr>
              <w:widowControl/>
              <w:spacing w:before="100" w:beforeAutospacing="1" w:after="100" w:afterAutospacing="1" w:line="390" w:lineRule="atLeast"/>
              <w:jc w:val="center"/>
              <w:rPr>
                <w:rFonts w:ascii="宋体" w:cs="宋体"/>
                <w:b/>
                <w:bCs/>
                <w:color w:val="000000" w:themeColor="text1"/>
                <w:kern w:val="0"/>
                <w:sz w:val="24"/>
              </w:rPr>
            </w:pPr>
          </w:p>
          <w:p w:rsidR="006258F2" w:rsidRPr="008D00A3" w:rsidRDefault="006258F2">
            <w:pPr>
              <w:widowControl/>
              <w:spacing w:before="100" w:beforeAutospacing="1" w:after="100" w:afterAutospacing="1" w:line="390" w:lineRule="atLeast"/>
              <w:jc w:val="center"/>
              <w:rPr>
                <w:rFonts w:ascii="宋体" w:cs="宋体"/>
                <w:b/>
                <w:bCs/>
                <w:color w:val="000000" w:themeColor="text1"/>
                <w:kern w:val="0"/>
                <w:sz w:val="24"/>
              </w:rPr>
            </w:pPr>
          </w:p>
          <w:p w:rsidR="006258F2" w:rsidRPr="008D00A3" w:rsidRDefault="006258F2">
            <w:pPr>
              <w:widowControl/>
              <w:spacing w:before="100" w:beforeAutospacing="1" w:after="100" w:afterAutospacing="1" w:line="390" w:lineRule="atLeast"/>
              <w:rPr>
                <w:rFonts w:ascii="宋体" w:cs="宋体"/>
                <w:b/>
                <w:bCs/>
                <w:color w:val="000000" w:themeColor="text1"/>
                <w:kern w:val="0"/>
                <w:sz w:val="24"/>
              </w:rPr>
            </w:pPr>
          </w:p>
        </w:tc>
      </w:tr>
    </w:tbl>
    <w:p w:rsidR="006258F2" w:rsidRPr="008D00A3" w:rsidRDefault="006A13D2">
      <w:pPr>
        <w:widowControl/>
        <w:shd w:val="clear" w:color="auto" w:fill="FFFFFF"/>
        <w:spacing w:before="100" w:beforeAutospacing="1" w:after="100" w:afterAutospacing="1" w:line="390" w:lineRule="atLeast"/>
        <w:jc w:val="center"/>
        <w:rPr>
          <w:rFonts w:ascii="宋体" w:cs="宋体"/>
          <w:color w:val="000000" w:themeColor="text1"/>
          <w:kern w:val="0"/>
          <w:sz w:val="20"/>
          <w:szCs w:val="20"/>
        </w:rPr>
      </w:pPr>
      <w:r w:rsidRPr="008D00A3">
        <w:rPr>
          <w:rFonts w:ascii="微软雅黑" w:eastAsia="微软雅黑" w:hAnsi="微软雅黑" w:cs="宋体"/>
          <w:color w:val="000000" w:themeColor="text1"/>
          <w:kern w:val="0"/>
          <w:sz w:val="24"/>
        </w:rPr>
        <w:t>                                </w:t>
      </w:r>
      <w:r w:rsidRPr="008D00A3">
        <w:rPr>
          <w:rFonts w:ascii="宋体" w:hAnsi="宋体" w:cs="宋体" w:hint="eastAsia"/>
          <w:color w:val="000000" w:themeColor="text1"/>
          <w:kern w:val="0"/>
          <w:sz w:val="24"/>
        </w:rPr>
        <w:t>投标单位（盖章）：</w:t>
      </w:r>
      <w:r w:rsidRPr="008D00A3">
        <w:rPr>
          <w:rFonts w:ascii="宋体" w:cs="宋体"/>
          <w:color w:val="000000" w:themeColor="text1"/>
          <w:kern w:val="0"/>
          <w:sz w:val="24"/>
        </w:rPr>
        <w:t>                </w:t>
      </w:r>
    </w:p>
    <w:p w:rsidR="006258F2" w:rsidRPr="008D00A3" w:rsidRDefault="006A13D2">
      <w:pPr>
        <w:widowControl/>
        <w:shd w:val="clear" w:color="auto" w:fill="FFFFFF"/>
        <w:spacing w:before="100" w:beforeAutospacing="1" w:after="100" w:afterAutospacing="1" w:line="390" w:lineRule="atLeast"/>
        <w:jc w:val="left"/>
        <w:rPr>
          <w:rFonts w:ascii="宋体" w:hAnsi="宋体" w:cs="宋体"/>
          <w:color w:val="000000" w:themeColor="text1"/>
          <w:kern w:val="0"/>
          <w:sz w:val="24"/>
        </w:rPr>
      </w:pPr>
      <w:r w:rsidRPr="008D00A3">
        <w:rPr>
          <w:rFonts w:ascii="宋体" w:cs="宋体"/>
          <w:color w:val="000000" w:themeColor="text1"/>
          <w:kern w:val="0"/>
          <w:sz w:val="24"/>
        </w:rPr>
        <w:t>          </w:t>
      </w:r>
      <w:r w:rsidRPr="008D00A3">
        <w:rPr>
          <w:rFonts w:ascii="宋体" w:hAnsi="宋体" w:cs="宋体"/>
          <w:color w:val="000000" w:themeColor="text1"/>
          <w:kern w:val="0"/>
          <w:sz w:val="24"/>
        </w:rPr>
        <w:t xml:space="preserve">                                                        20</w:t>
      </w:r>
      <w:r w:rsidR="00C7531F" w:rsidRPr="008D00A3">
        <w:rPr>
          <w:rFonts w:ascii="宋体" w:hAnsi="宋体" w:cs="宋体" w:hint="eastAsia"/>
          <w:color w:val="000000" w:themeColor="text1"/>
          <w:kern w:val="0"/>
          <w:sz w:val="24"/>
        </w:rPr>
        <w:t>21</w:t>
      </w:r>
      <w:r w:rsidRPr="008D00A3">
        <w:rPr>
          <w:rFonts w:ascii="宋体" w:hAnsi="宋体" w:cs="宋体" w:hint="eastAsia"/>
          <w:color w:val="000000" w:themeColor="text1"/>
          <w:kern w:val="0"/>
          <w:sz w:val="24"/>
        </w:rPr>
        <w:t>年   月   日</w:t>
      </w:r>
    </w:p>
    <w:p w:rsidR="006258F2" w:rsidRPr="008D00A3" w:rsidRDefault="006258F2">
      <w:pPr>
        <w:widowControl/>
        <w:shd w:val="clear" w:color="auto" w:fill="FFFFFF"/>
        <w:spacing w:before="100" w:beforeAutospacing="1" w:after="100" w:afterAutospacing="1" w:line="390" w:lineRule="atLeast"/>
        <w:jc w:val="left"/>
        <w:rPr>
          <w:rFonts w:ascii="宋体" w:hAnsi="宋体" w:cs="宋体"/>
          <w:color w:val="000000" w:themeColor="text1"/>
          <w:kern w:val="0"/>
          <w:sz w:val="24"/>
        </w:rPr>
      </w:pPr>
    </w:p>
    <w:p w:rsidR="006258F2" w:rsidRPr="008D00A3" w:rsidRDefault="006258F2">
      <w:pPr>
        <w:widowControl/>
        <w:shd w:val="clear" w:color="auto" w:fill="FFFFFF"/>
        <w:spacing w:before="100" w:beforeAutospacing="1" w:after="100" w:afterAutospacing="1" w:line="390" w:lineRule="atLeast"/>
        <w:jc w:val="left"/>
        <w:rPr>
          <w:rFonts w:ascii="宋体" w:cs="宋体"/>
          <w:color w:val="000000" w:themeColor="text1"/>
          <w:kern w:val="0"/>
          <w:sz w:val="24"/>
        </w:rPr>
      </w:pPr>
    </w:p>
    <w:p w:rsidR="006258F2" w:rsidRPr="008D00A3" w:rsidRDefault="006A13D2">
      <w:pPr>
        <w:widowControl/>
        <w:shd w:val="clear" w:color="auto" w:fill="FFFFFF"/>
        <w:spacing w:before="100" w:beforeAutospacing="1" w:after="100" w:afterAutospacing="1" w:line="390" w:lineRule="atLeast"/>
        <w:jc w:val="center"/>
        <w:rPr>
          <w:rFonts w:ascii="黑体" w:eastAsia="黑体" w:hAnsi="微软雅黑" w:cs="宋体"/>
          <w:bCs/>
          <w:color w:val="000000" w:themeColor="text1"/>
          <w:kern w:val="0"/>
          <w:sz w:val="28"/>
          <w:szCs w:val="28"/>
        </w:rPr>
      </w:pPr>
      <w:r w:rsidRPr="008D00A3">
        <w:rPr>
          <w:rFonts w:ascii="黑体" w:eastAsia="黑体" w:hAnsi="微软雅黑" w:cs="宋体" w:hint="eastAsia"/>
          <w:bCs/>
          <w:color w:val="000000" w:themeColor="text1"/>
          <w:kern w:val="0"/>
          <w:sz w:val="28"/>
          <w:szCs w:val="28"/>
        </w:rPr>
        <w:lastRenderedPageBreak/>
        <w:t>一包：米、面类产品报价单</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2"/>
        <w:gridCol w:w="1907"/>
        <w:gridCol w:w="992"/>
        <w:gridCol w:w="850"/>
        <w:gridCol w:w="1560"/>
        <w:gridCol w:w="1134"/>
        <w:gridCol w:w="1134"/>
      </w:tblGrid>
      <w:tr w:rsidR="00407CD2" w:rsidRPr="008D00A3" w:rsidTr="00C7531F">
        <w:trPr>
          <w:trHeight w:val="471"/>
        </w:trPr>
        <w:tc>
          <w:tcPr>
            <w:tcW w:w="1462" w:type="dxa"/>
            <w:vAlign w:val="center"/>
          </w:tcPr>
          <w:p w:rsidR="00C7531F" w:rsidRPr="008D00A3" w:rsidRDefault="00C7531F">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品名</w:t>
            </w:r>
          </w:p>
        </w:tc>
        <w:tc>
          <w:tcPr>
            <w:tcW w:w="1907" w:type="dxa"/>
            <w:vAlign w:val="center"/>
          </w:tcPr>
          <w:p w:rsidR="00C7531F" w:rsidRPr="008D00A3" w:rsidRDefault="00C7531F">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参考品牌</w:t>
            </w:r>
          </w:p>
        </w:tc>
        <w:tc>
          <w:tcPr>
            <w:tcW w:w="992" w:type="dxa"/>
            <w:vAlign w:val="center"/>
          </w:tcPr>
          <w:p w:rsidR="00C7531F" w:rsidRPr="008D00A3" w:rsidRDefault="00C7531F">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单位</w:t>
            </w:r>
          </w:p>
        </w:tc>
        <w:tc>
          <w:tcPr>
            <w:tcW w:w="850" w:type="dxa"/>
            <w:vAlign w:val="center"/>
          </w:tcPr>
          <w:p w:rsidR="00C7531F" w:rsidRPr="008D00A3" w:rsidRDefault="00C7531F">
            <w:pPr>
              <w:widowControl/>
              <w:spacing w:before="100" w:beforeAutospacing="1" w:after="100" w:afterAutospacing="1"/>
              <w:jc w:val="center"/>
              <w:rPr>
                <w:rFonts w:ascii="宋体" w:cs="宋体"/>
                <w:b/>
                <w:bCs/>
                <w:color w:val="000000" w:themeColor="text1"/>
                <w:kern w:val="0"/>
                <w:sz w:val="24"/>
              </w:rPr>
            </w:pPr>
            <w:r w:rsidRPr="008D00A3">
              <w:rPr>
                <w:rFonts w:ascii="宋体" w:hAnsi="宋体" w:cs="宋体" w:hint="eastAsia"/>
                <w:b/>
                <w:bCs/>
                <w:color w:val="000000" w:themeColor="text1"/>
                <w:kern w:val="0"/>
                <w:sz w:val="24"/>
              </w:rPr>
              <w:t>数量</w:t>
            </w:r>
          </w:p>
        </w:tc>
        <w:tc>
          <w:tcPr>
            <w:tcW w:w="1560" w:type="dxa"/>
            <w:vAlign w:val="center"/>
          </w:tcPr>
          <w:p w:rsidR="00C7531F" w:rsidRPr="008D00A3" w:rsidRDefault="00C7531F">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浮动率（</w:t>
            </w:r>
            <w:r w:rsidRPr="008D00A3">
              <w:rPr>
                <w:rFonts w:ascii="宋体" w:hAnsi="宋体" w:cs="宋体"/>
                <w:b/>
                <w:bCs/>
                <w:color w:val="000000" w:themeColor="text1"/>
                <w:kern w:val="0"/>
                <w:sz w:val="24"/>
              </w:rPr>
              <w:t>%</w:t>
            </w:r>
            <w:r w:rsidRPr="008D00A3">
              <w:rPr>
                <w:rFonts w:ascii="宋体" w:hAnsi="宋体" w:cs="宋体" w:hint="eastAsia"/>
                <w:b/>
                <w:bCs/>
                <w:color w:val="000000" w:themeColor="text1"/>
                <w:kern w:val="0"/>
                <w:sz w:val="24"/>
              </w:rPr>
              <w:t>）</w:t>
            </w:r>
          </w:p>
        </w:tc>
        <w:tc>
          <w:tcPr>
            <w:tcW w:w="1134" w:type="dxa"/>
            <w:vAlign w:val="center"/>
          </w:tcPr>
          <w:p w:rsidR="00C7531F" w:rsidRPr="008D00A3" w:rsidRDefault="00C7531F">
            <w:pPr>
              <w:widowControl/>
              <w:spacing w:before="100" w:beforeAutospacing="1" w:after="100" w:afterAutospacing="1"/>
              <w:jc w:val="center"/>
              <w:rPr>
                <w:rFonts w:ascii="宋体" w:cs="宋体"/>
                <w:b/>
                <w:color w:val="000000" w:themeColor="text1"/>
                <w:kern w:val="0"/>
                <w:sz w:val="18"/>
                <w:szCs w:val="18"/>
              </w:rPr>
            </w:pPr>
            <w:r w:rsidRPr="008D00A3">
              <w:rPr>
                <w:rFonts w:ascii="宋体" w:cs="宋体"/>
                <w:b/>
                <w:color w:val="000000" w:themeColor="text1"/>
                <w:kern w:val="0"/>
                <w:sz w:val="18"/>
                <w:szCs w:val="18"/>
              </w:rPr>
              <w:t>选用品牌</w:t>
            </w:r>
          </w:p>
        </w:tc>
        <w:tc>
          <w:tcPr>
            <w:tcW w:w="1134" w:type="dxa"/>
            <w:vAlign w:val="center"/>
          </w:tcPr>
          <w:p w:rsidR="00C7531F" w:rsidRPr="008D00A3" w:rsidRDefault="00C7531F" w:rsidP="00C7531F">
            <w:pPr>
              <w:widowControl/>
              <w:spacing w:before="100" w:beforeAutospacing="1" w:after="100" w:afterAutospacing="1"/>
              <w:jc w:val="center"/>
              <w:rPr>
                <w:rFonts w:ascii="宋体" w:cs="宋体"/>
                <w:b/>
                <w:color w:val="000000" w:themeColor="text1"/>
                <w:kern w:val="0"/>
                <w:sz w:val="18"/>
                <w:szCs w:val="18"/>
              </w:rPr>
            </w:pPr>
            <w:r w:rsidRPr="008D00A3">
              <w:rPr>
                <w:rFonts w:ascii="宋体" w:cs="宋体"/>
                <w:b/>
                <w:color w:val="000000" w:themeColor="text1"/>
                <w:kern w:val="0"/>
                <w:sz w:val="18"/>
                <w:szCs w:val="18"/>
              </w:rPr>
              <w:t>备注</w:t>
            </w:r>
          </w:p>
        </w:tc>
      </w:tr>
      <w:tr w:rsidR="00407CD2" w:rsidRPr="008D00A3" w:rsidTr="00C7531F">
        <w:trPr>
          <w:trHeight w:val="599"/>
        </w:trPr>
        <w:tc>
          <w:tcPr>
            <w:tcW w:w="1462" w:type="dxa"/>
            <w:vAlign w:val="center"/>
          </w:tcPr>
          <w:p w:rsidR="00C7531F" w:rsidRPr="008D00A3" w:rsidRDefault="00C7531F">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大米</w:t>
            </w:r>
          </w:p>
        </w:tc>
        <w:tc>
          <w:tcPr>
            <w:tcW w:w="1907" w:type="dxa"/>
            <w:vAlign w:val="center"/>
          </w:tcPr>
          <w:p w:rsidR="00C7531F" w:rsidRPr="008D00A3" w:rsidRDefault="00C7531F">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射阳大米、建湖大米、香满园</w:t>
            </w:r>
          </w:p>
        </w:tc>
        <w:tc>
          <w:tcPr>
            <w:tcW w:w="992" w:type="dxa"/>
            <w:vAlign w:val="center"/>
          </w:tcPr>
          <w:p w:rsidR="00C7531F" w:rsidRPr="008D00A3" w:rsidRDefault="00C7531F">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850" w:type="dxa"/>
            <w:vAlign w:val="center"/>
          </w:tcPr>
          <w:p w:rsidR="00C7531F" w:rsidRPr="008D00A3" w:rsidRDefault="00C7531F" w:rsidP="007A7651">
            <w:pPr>
              <w:widowControl/>
              <w:spacing w:before="100" w:beforeAutospacing="1" w:after="100" w:afterAutospacing="1"/>
              <w:jc w:val="center"/>
              <w:rPr>
                <w:rFonts w:ascii="宋体" w:cs="宋体"/>
                <w:b/>
                <w:bCs/>
                <w:color w:val="000000" w:themeColor="text1"/>
                <w:kern w:val="0"/>
                <w:sz w:val="24"/>
              </w:rPr>
            </w:pPr>
            <w:r w:rsidRPr="008D00A3">
              <w:rPr>
                <w:rFonts w:ascii="宋体" w:hAnsi="宋体" w:cs="宋体" w:hint="eastAsia"/>
                <w:color w:val="000000" w:themeColor="text1"/>
                <w:kern w:val="0"/>
                <w:sz w:val="24"/>
              </w:rPr>
              <w:t>1500</w:t>
            </w:r>
          </w:p>
        </w:tc>
        <w:tc>
          <w:tcPr>
            <w:tcW w:w="1560" w:type="dxa"/>
            <w:vMerge w:val="restart"/>
            <w:vAlign w:val="center"/>
          </w:tcPr>
          <w:p w:rsidR="00C7531F" w:rsidRPr="008D00A3" w:rsidRDefault="00C7531F">
            <w:pPr>
              <w:widowControl/>
              <w:spacing w:before="100" w:beforeAutospacing="1" w:after="100" w:afterAutospacing="1"/>
              <w:jc w:val="center"/>
              <w:rPr>
                <w:rFonts w:ascii="宋体" w:cs="宋体"/>
                <w:color w:val="000000" w:themeColor="text1"/>
                <w:kern w:val="0"/>
                <w:sz w:val="24"/>
              </w:rPr>
            </w:pPr>
            <w:r w:rsidRPr="008D00A3">
              <w:rPr>
                <w:rFonts w:ascii="宋体" w:cs="宋体"/>
                <w:color w:val="000000" w:themeColor="text1"/>
                <w:kern w:val="0"/>
                <w:sz w:val="24"/>
              </w:rPr>
              <w:t> </w:t>
            </w:r>
          </w:p>
        </w:tc>
        <w:tc>
          <w:tcPr>
            <w:tcW w:w="1134" w:type="dxa"/>
            <w:vAlign w:val="center"/>
          </w:tcPr>
          <w:p w:rsidR="00C7531F" w:rsidRPr="008D00A3" w:rsidRDefault="00C7531F">
            <w:pPr>
              <w:widowControl/>
              <w:jc w:val="center"/>
              <w:rPr>
                <w:rFonts w:ascii="宋体" w:cs="宋体"/>
                <w:color w:val="000000" w:themeColor="text1"/>
                <w:kern w:val="0"/>
                <w:sz w:val="24"/>
              </w:rPr>
            </w:pPr>
          </w:p>
        </w:tc>
        <w:tc>
          <w:tcPr>
            <w:tcW w:w="1134" w:type="dxa"/>
          </w:tcPr>
          <w:p w:rsidR="00C7531F" w:rsidRPr="008D00A3" w:rsidRDefault="00C7531F">
            <w:pPr>
              <w:widowControl/>
              <w:jc w:val="center"/>
              <w:rPr>
                <w:rFonts w:ascii="宋体" w:cs="宋体"/>
                <w:color w:val="000000" w:themeColor="text1"/>
                <w:kern w:val="0"/>
                <w:sz w:val="24"/>
              </w:rPr>
            </w:pPr>
          </w:p>
        </w:tc>
      </w:tr>
      <w:tr w:rsidR="00407CD2" w:rsidRPr="008D00A3" w:rsidTr="00C7531F">
        <w:trPr>
          <w:trHeight w:val="652"/>
        </w:trPr>
        <w:tc>
          <w:tcPr>
            <w:tcW w:w="1462" w:type="dxa"/>
            <w:vAlign w:val="center"/>
          </w:tcPr>
          <w:p w:rsidR="00C7531F" w:rsidRPr="008D00A3" w:rsidRDefault="00C7531F">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面粉</w:t>
            </w:r>
          </w:p>
        </w:tc>
        <w:tc>
          <w:tcPr>
            <w:tcW w:w="1907" w:type="dxa"/>
            <w:vAlign w:val="center"/>
          </w:tcPr>
          <w:p w:rsidR="00C7531F" w:rsidRPr="008D00A3" w:rsidRDefault="00C7531F" w:rsidP="00DE306E">
            <w:pPr>
              <w:widowControl/>
              <w:jc w:val="center"/>
              <w:textAlignment w:val="center"/>
              <w:rPr>
                <w:rFonts w:ascii="宋体"/>
                <w:color w:val="000000" w:themeColor="text1"/>
                <w:sz w:val="24"/>
              </w:rPr>
            </w:pPr>
            <w:r w:rsidRPr="008D00A3">
              <w:rPr>
                <w:rFonts w:ascii="宋体" w:hAnsi="宋体" w:cs="宋体" w:hint="eastAsia"/>
                <w:color w:val="000000" w:themeColor="text1"/>
                <w:kern w:val="0"/>
                <w:sz w:val="24"/>
              </w:rPr>
              <w:t>五得利、金沙湖、新象</w:t>
            </w:r>
          </w:p>
        </w:tc>
        <w:tc>
          <w:tcPr>
            <w:tcW w:w="992" w:type="dxa"/>
            <w:vAlign w:val="center"/>
          </w:tcPr>
          <w:p w:rsidR="00C7531F" w:rsidRPr="008D00A3" w:rsidRDefault="00C7531F">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850" w:type="dxa"/>
            <w:vAlign w:val="center"/>
          </w:tcPr>
          <w:p w:rsidR="00C7531F" w:rsidRPr="008D00A3" w:rsidRDefault="00C7531F" w:rsidP="007A7651">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200</w:t>
            </w:r>
          </w:p>
        </w:tc>
        <w:tc>
          <w:tcPr>
            <w:tcW w:w="1560" w:type="dxa"/>
            <w:vMerge/>
            <w:vAlign w:val="center"/>
          </w:tcPr>
          <w:p w:rsidR="00C7531F" w:rsidRPr="008D00A3" w:rsidRDefault="00C7531F">
            <w:pPr>
              <w:widowControl/>
              <w:spacing w:before="100" w:beforeAutospacing="1" w:after="100" w:afterAutospacing="1"/>
              <w:jc w:val="center"/>
              <w:rPr>
                <w:rFonts w:ascii="宋体" w:cs="宋体"/>
                <w:color w:val="000000" w:themeColor="text1"/>
                <w:kern w:val="0"/>
                <w:sz w:val="24"/>
              </w:rPr>
            </w:pPr>
          </w:p>
        </w:tc>
        <w:tc>
          <w:tcPr>
            <w:tcW w:w="1134" w:type="dxa"/>
            <w:vAlign w:val="center"/>
          </w:tcPr>
          <w:p w:rsidR="00C7531F" w:rsidRPr="008D00A3" w:rsidRDefault="00C7531F">
            <w:pPr>
              <w:widowControl/>
              <w:jc w:val="center"/>
              <w:rPr>
                <w:rFonts w:ascii="宋体" w:cs="宋体"/>
                <w:color w:val="000000" w:themeColor="text1"/>
                <w:kern w:val="0"/>
                <w:sz w:val="24"/>
              </w:rPr>
            </w:pPr>
          </w:p>
        </w:tc>
        <w:tc>
          <w:tcPr>
            <w:tcW w:w="1134" w:type="dxa"/>
          </w:tcPr>
          <w:p w:rsidR="00C7531F" w:rsidRPr="008D00A3" w:rsidRDefault="00C7531F">
            <w:pPr>
              <w:widowControl/>
              <w:jc w:val="center"/>
              <w:rPr>
                <w:rFonts w:ascii="宋体" w:cs="宋体"/>
                <w:color w:val="000000" w:themeColor="text1"/>
                <w:kern w:val="0"/>
                <w:sz w:val="24"/>
              </w:rPr>
            </w:pPr>
          </w:p>
        </w:tc>
      </w:tr>
      <w:tr w:rsidR="00407CD2" w:rsidRPr="008D00A3" w:rsidTr="00C7531F">
        <w:trPr>
          <w:trHeight w:val="649"/>
        </w:trPr>
        <w:tc>
          <w:tcPr>
            <w:tcW w:w="1462" w:type="dxa"/>
            <w:vAlign w:val="center"/>
          </w:tcPr>
          <w:p w:rsidR="00C7531F" w:rsidRPr="008D00A3" w:rsidRDefault="00C7531F">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面条</w:t>
            </w:r>
          </w:p>
        </w:tc>
        <w:tc>
          <w:tcPr>
            <w:tcW w:w="1907" w:type="dxa"/>
            <w:vAlign w:val="center"/>
          </w:tcPr>
          <w:p w:rsidR="00C7531F" w:rsidRPr="008D00A3" w:rsidRDefault="00C7531F">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4"/>
              </w:rPr>
              <w:t>中裕、金沙湖、</w:t>
            </w:r>
          </w:p>
        </w:tc>
        <w:tc>
          <w:tcPr>
            <w:tcW w:w="992" w:type="dxa"/>
            <w:vAlign w:val="center"/>
          </w:tcPr>
          <w:p w:rsidR="00C7531F" w:rsidRPr="008D00A3" w:rsidRDefault="00C7531F">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850" w:type="dxa"/>
            <w:vAlign w:val="center"/>
          </w:tcPr>
          <w:p w:rsidR="00C7531F" w:rsidRPr="008D00A3" w:rsidRDefault="00C7531F">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r w:rsidRPr="008D00A3">
              <w:rPr>
                <w:rFonts w:ascii="宋体" w:hAnsi="宋体" w:cs="宋体" w:hint="eastAsia"/>
                <w:color w:val="000000" w:themeColor="text1"/>
                <w:kern w:val="0"/>
                <w:sz w:val="24"/>
              </w:rPr>
              <w:t>100</w:t>
            </w:r>
          </w:p>
        </w:tc>
        <w:tc>
          <w:tcPr>
            <w:tcW w:w="1560" w:type="dxa"/>
            <w:vMerge/>
          </w:tcPr>
          <w:p w:rsidR="00C7531F" w:rsidRPr="008D00A3" w:rsidRDefault="00C7531F">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C7531F" w:rsidRPr="008D00A3" w:rsidRDefault="00C7531F">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C7531F" w:rsidRPr="008D00A3" w:rsidRDefault="00C7531F">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bl>
    <w:p w:rsidR="006258F2" w:rsidRPr="008D00A3" w:rsidRDefault="006A13D2">
      <w:pPr>
        <w:widowControl/>
        <w:shd w:val="clear" w:color="auto" w:fill="FFFFFF"/>
        <w:spacing w:line="400" w:lineRule="exact"/>
        <w:jc w:val="left"/>
        <w:rPr>
          <w:rFonts w:ascii="宋体" w:cs="宋体"/>
          <w:color w:val="000000" w:themeColor="text1"/>
          <w:kern w:val="0"/>
          <w:sz w:val="20"/>
          <w:szCs w:val="20"/>
        </w:rPr>
      </w:pPr>
      <w:r w:rsidRPr="008D00A3">
        <w:rPr>
          <w:rFonts w:ascii="宋体" w:hAnsi="宋体" w:cs="宋体" w:hint="eastAsia"/>
          <w:color w:val="000000" w:themeColor="text1"/>
          <w:kern w:val="0"/>
          <w:sz w:val="24"/>
        </w:rPr>
        <w:t>备注：</w:t>
      </w:r>
      <w:r w:rsidRPr="008D00A3">
        <w:rPr>
          <w:rFonts w:ascii="宋体" w:hAnsi="宋体" w:cs="宋体"/>
          <w:color w:val="000000" w:themeColor="text1"/>
          <w:kern w:val="0"/>
          <w:sz w:val="24"/>
        </w:rPr>
        <w:t>1.</w:t>
      </w:r>
      <w:r w:rsidRPr="008D00A3">
        <w:rPr>
          <w:rFonts w:ascii="宋体" w:hAnsi="宋体" w:cs="宋体" w:hint="eastAsia"/>
          <w:color w:val="000000" w:themeColor="text1"/>
          <w:kern w:val="0"/>
          <w:sz w:val="24"/>
        </w:rPr>
        <w:t>空格处一律用钢笔或水笔填写，字迹要清楚，或下载打印，不得涂改。</w:t>
      </w:r>
    </w:p>
    <w:p w:rsidR="006258F2" w:rsidRPr="008D00A3" w:rsidRDefault="006A13D2" w:rsidP="00C7531F">
      <w:pPr>
        <w:widowControl/>
        <w:shd w:val="clear" w:color="auto" w:fill="FFFFFF"/>
        <w:spacing w:line="400" w:lineRule="exact"/>
        <w:ind w:firstLineChars="100" w:firstLine="240"/>
        <w:jc w:val="left"/>
        <w:rPr>
          <w:rFonts w:ascii="宋体" w:cs="宋体"/>
          <w:color w:val="000000" w:themeColor="text1"/>
          <w:kern w:val="0"/>
          <w:sz w:val="20"/>
          <w:szCs w:val="20"/>
        </w:rPr>
      </w:pPr>
      <w:r w:rsidRPr="008D00A3">
        <w:rPr>
          <w:rFonts w:ascii="宋体" w:cs="宋体"/>
          <w:color w:val="000000" w:themeColor="text1"/>
          <w:kern w:val="0"/>
          <w:sz w:val="24"/>
        </w:rPr>
        <w:t>  </w:t>
      </w:r>
      <w:r w:rsidRPr="008D00A3">
        <w:rPr>
          <w:rFonts w:ascii="宋体" w:hAnsi="宋体" w:cs="宋体"/>
          <w:color w:val="000000" w:themeColor="text1"/>
          <w:kern w:val="0"/>
          <w:sz w:val="24"/>
        </w:rPr>
        <w:t xml:space="preserve"> 2.</w:t>
      </w:r>
      <w:r w:rsidRPr="008D00A3">
        <w:rPr>
          <w:rFonts w:ascii="宋体" w:hAnsi="宋体" w:cs="宋体" w:hint="eastAsia"/>
          <w:color w:val="000000" w:themeColor="text1"/>
          <w:kern w:val="0"/>
          <w:sz w:val="24"/>
        </w:rPr>
        <w:t>有何其它说明请填写在表格备注栏内。</w:t>
      </w:r>
    </w:p>
    <w:p w:rsidR="006258F2" w:rsidRPr="008D00A3" w:rsidRDefault="006A13D2" w:rsidP="00C7531F">
      <w:pPr>
        <w:widowControl/>
        <w:shd w:val="clear" w:color="auto" w:fill="FFFFFF"/>
        <w:spacing w:line="400" w:lineRule="exact"/>
        <w:ind w:firstLineChars="100" w:firstLine="240"/>
        <w:jc w:val="left"/>
        <w:rPr>
          <w:rFonts w:ascii="宋体" w:hAnsi="宋体" w:cs="宋体"/>
          <w:color w:val="000000" w:themeColor="text1"/>
          <w:kern w:val="0"/>
          <w:sz w:val="24"/>
        </w:rPr>
      </w:pPr>
      <w:r w:rsidRPr="008D00A3">
        <w:rPr>
          <w:rFonts w:ascii="宋体" w:cs="宋体"/>
          <w:color w:val="000000" w:themeColor="text1"/>
          <w:kern w:val="0"/>
          <w:sz w:val="24"/>
        </w:rPr>
        <w:t>  </w:t>
      </w:r>
      <w:r w:rsidRPr="008D00A3">
        <w:rPr>
          <w:rFonts w:ascii="宋体" w:hAnsi="宋体" w:cs="宋体"/>
          <w:color w:val="000000" w:themeColor="text1"/>
          <w:kern w:val="0"/>
          <w:sz w:val="24"/>
        </w:rPr>
        <w:t xml:space="preserve"> 3.</w:t>
      </w:r>
      <w:r w:rsidRPr="008D00A3">
        <w:rPr>
          <w:rFonts w:ascii="宋体" w:hAnsi="宋体" w:cs="宋体" w:hint="eastAsia"/>
          <w:color w:val="000000" w:themeColor="text1"/>
          <w:kern w:val="0"/>
          <w:sz w:val="24"/>
        </w:rPr>
        <w:t>本次投标浮动率精确到</w:t>
      </w:r>
      <w:r w:rsidRPr="008D00A3">
        <w:rPr>
          <w:rFonts w:ascii="宋体" w:hAnsi="宋体" w:cs="宋体"/>
          <w:color w:val="000000" w:themeColor="text1"/>
          <w:kern w:val="0"/>
          <w:sz w:val="24"/>
        </w:rPr>
        <w:t>0.01</w:t>
      </w:r>
      <w:r w:rsidRPr="008D00A3">
        <w:rPr>
          <w:rFonts w:ascii="宋体" w:hAnsi="宋体" w:cs="宋体" w:hint="eastAsia"/>
          <w:color w:val="000000" w:themeColor="text1"/>
          <w:kern w:val="0"/>
          <w:sz w:val="24"/>
        </w:rPr>
        <w:t>（即保留两位小数），结算价含送至</w:t>
      </w:r>
      <w:r w:rsidR="000E0BDA" w:rsidRPr="008D00A3">
        <w:rPr>
          <w:rFonts w:ascii="宋体" w:hAnsi="宋体" w:cs="宋体" w:hint="eastAsia"/>
          <w:color w:val="000000" w:themeColor="text1"/>
          <w:kern w:val="0"/>
          <w:sz w:val="24"/>
        </w:rPr>
        <w:t>招标人</w:t>
      </w:r>
      <w:r w:rsidRPr="008D00A3">
        <w:rPr>
          <w:rFonts w:ascii="宋体" w:hAnsi="宋体" w:cs="宋体" w:hint="eastAsia"/>
          <w:color w:val="000000" w:themeColor="text1"/>
          <w:kern w:val="0"/>
          <w:sz w:val="24"/>
        </w:rPr>
        <w:t>指定地点的全部价格（含税）。</w:t>
      </w:r>
    </w:p>
    <w:p w:rsidR="006258F2" w:rsidRPr="008D00A3" w:rsidRDefault="006A13D2">
      <w:pPr>
        <w:widowControl/>
        <w:shd w:val="clear" w:color="auto" w:fill="FFFFFF"/>
        <w:spacing w:line="400" w:lineRule="exact"/>
        <w:ind w:firstLineChars="200" w:firstLine="480"/>
        <w:jc w:val="left"/>
        <w:rPr>
          <w:rFonts w:ascii="宋体" w:hAnsi="宋体" w:cs="宋体"/>
          <w:color w:val="000000" w:themeColor="text1"/>
          <w:kern w:val="0"/>
          <w:sz w:val="24"/>
        </w:rPr>
      </w:pPr>
      <w:r w:rsidRPr="008D00A3">
        <w:rPr>
          <w:rFonts w:ascii="宋体" w:hAnsi="宋体" w:cs="宋体" w:hint="eastAsia"/>
          <w:color w:val="000000" w:themeColor="text1"/>
          <w:kern w:val="0"/>
          <w:sz w:val="24"/>
        </w:rPr>
        <w:t>4.</w:t>
      </w:r>
      <w:r w:rsidR="00C7531F" w:rsidRPr="008D00A3">
        <w:rPr>
          <w:rFonts w:ascii="宋体" w:cs="宋体" w:hint="eastAsia"/>
          <w:color w:val="000000" w:themeColor="text1"/>
          <w:kern w:val="0"/>
          <w:sz w:val="24"/>
        </w:rPr>
        <w:t>下浮基数为信息价（信息价是指盐城市发展和改革委员会网站发布的《盐城市区部分农贸市场主副食品价格采集公示》平均价，余同），信息价按照中标下浮率下浮，如信息价没有的则取市场价（市场价是指市区主要超市（永辉超市或大润发超市或雅家乐超市）或农贸市场（人民路或鹿鸣路农贸市场）的价格，每月询价两次，一次超市，一次农贸市场，按照询价日期接近原则结算，余同）下浮15%执行</w:t>
      </w:r>
      <w:r w:rsidRPr="008D00A3">
        <w:rPr>
          <w:rFonts w:ascii="宋体" w:hAnsi="宋体" w:cs="宋体" w:hint="eastAsia"/>
          <w:color w:val="000000" w:themeColor="text1"/>
          <w:kern w:val="0"/>
          <w:sz w:val="24"/>
        </w:rPr>
        <w:t>。报价时只填报一个浮动率，投标人自行综合考虑。</w:t>
      </w:r>
    </w:p>
    <w:p w:rsidR="00C7531F" w:rsidRPr="008D00A3" w:rsidRDefault="00C7531F">
      <w:pPr>
        <w:widowControl/>
        <w:shd w:val="clear" w:color="auto" w:fill="FFFFFF"/>
        <w:spacing w:line="400" w:lineRule="exact"/>
        <w:ind w:firstLineChars="200" w:firstLine="480"/>
        <w:jc w:val="left"/>
        <w:rPr>
          <w:rFonts w:ascii="宋体" w:cs="宋体"/>
          <w:color w:val="000000" w:themeColor="text1"/>
          <w:kern w:val="0"/>
          <w:sz w:val="24"/>
        </w:rPr>
      </w:pPr>
      <w:r w:rsidRPr="008D00A3">
        <w:rPr>
          <w:rFonts w:ascii="宋体" w:hAnsi="宋体" w:cs="宋体" w:hint="eastAsia"/>
          <w:color w:val="000000" w:themeColor="text1"/>
          <w:kern w:val="0"/>
          <w:sz w:val="24"/>
        </w:rPr>
        <w:t xml:space="preserve">5. </w:t>
      </w:r>
      <w:r w:rsidR="006D0731" w:rsidRPr="008D00A3">
        <w:rPr>
          <w:rFonts w:ascii="宋体" w:cs="宋体" w:hint="eastAsia"/>
          <w:color w:val="000000" w:themeColor="text1"/>
          <w:kern w:val="0"/>
          <w:sz w:val="24"/>
        </w:rPr>
        <w:t>投标人须按招标人提供的“参考品牌”中选择其中一种参加投标，并且在“参考品牌”中填写选择的品牌等内容。如投标人选用其它品牌投标，其品牌的质量必须相当于或优于参考品牌，并且在答疑时间前向招标人提出，得到招标人书面认可后方可投标。如投标时未填写所选择品牌的，或所选品牌非采购人推荐品牌且未经过招标人认可的，其响应文件作无效标书处理。</w:t>
      </w:r>
      <w:r w:rsidR="00C328E0" w:rsidRPr="008D00A3">
        <w:rPr>
          <w:rFonts w:ascii="宋体" w:hAnsi="宋体" w:cs="宋体" w:hint="eastAsia"/>
          <w:color w:val="000000" w:themeColor="text1"/>
          <w:kern w:val="0"/>
          <w:sz w:val="24"/>
        </w:rPr>
        <w:t>中标后</w:t>
      </w:r>
      <w:r w:rsidR="00C328E0" w:rsidRPr="008D00A3">
        <w:rPr>
          <w:rFonts w:ascii="宋体" w:hAnsi="宋体" w:hint="eastAsia"/>
          <w:color w:val="000000" w:themeColor="text1"/>
          <w:sz w:val="24"/>
        </w:rPr>
        <w:t>不得随意更换所中标段货物的品牌，如不经同意随意更换货物品牌，招标人有权警告或立即终止合同。</w:t>
      </w:r>
    </w:p>
    <w:p w:rsidR="006258F2" w:rsidRPr="008D00A3" w:rsidRDefault="006258F2">
      <w:pPr>
        <w:widowControl/>
        <w:shd w:val="clear" w:color="auto" w:fill="FFFFFF"/>
        <w:spacing w:line="400" w:lineRule="exact"/>
        <w:ind w:right="480"/>
        <w:rPr>
          <w:rFonts w:ascii="宋体" w:cs="宋体"/>
          <w:color w:val="000000" w:themeColor="text1"/>
          <w:kern w:val="0"/>
          <w:sz w:val="24"/>
        </w:rPr>
      </w:pPr>
    </w:p>
    <w:p w:rsidR="006258F2" w:rsidRPr="008D00A3" w:rsidRDefault="006258F2">
      <w:pPr>
        <w:widowControl/>
        <w:shd w:val="clear" w:color="auto" w:fill="FFFFFF"/>
        <w:spacing w:line="400" w:lineRule="exact"/>
        <w:ind w:right="480"/>
        <w:rPr>
          <w:rFonts w:ascii="宋体" w:cs="宋体"/>
          <w:color w:val="000000" w:themeColor="text1"/>
          <w:kern w:val="0"/>
          <w:sz w:val="24"/>
        </w:rPr>
      </w:pP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投标单位（盖章</w:t>
      </w:r>
      <w:r w:rsidRPr="008D00A3">
        <w:rPr>
          <w:rFonts w:ascii="宋体" w:hAnsi="宋体" w:cs="宋体"/>
          <w:color w:val="000000" w:themeColor="text1"/>
          <w:kern w:val="0"/>
          <w:sz w:val="24"/>
        </w:rPr>
        <w:t xml:space="preserve">):                   </w:t>
      </w: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法人代表或委托人（签章）：</w:t>
      </w:r>
    </w:p>
    <w:p w:rsidR="006258F2" w:rsidRPr="008D00A3" w:rsidRDefault="006258F2">
      <w:pPr>
        <w:widowControl/>
        <w:shd w:val="clear" w:color="auto" w:fill="FFFFFF"/>
        <w:spacing w:line="400" w:lineRule="exact"/>
        <w:ind w:right="480"/>
        <w:jc w:val="center"/>
        <w:rPr>
          <w:rFonts w:ascii="宋体" w:cs="宋体"/>
          <w:color w:val="000000" w:themeColor="text1"/>
          <w:kern w:val="0"/>
          <w:sz w:val="24"/>
        </w:rPr>
      </w:pPr>
    </w:p>
    <w:p w:rsidR="006258F2" w:rsidRPr="008D00A3" w:rsidRDefault="006258F2">
      <w:pPr>
        <w:widowControl/>
        <w:shd w:val="clear" w:color="auto" w:fill="FFFFFF"/>
        <w:spacing w:line="400" w:lineRule="exact"/>
        <w:ind w:right="480"/>
        <w:jc w:val="center"/>
        <w:rPr>
          <w:rFonts w:ascii="宋体" w:cs="宋体"/>
          <w:color w:val="000000" w:themeColor="text1"/>
          <w:kern w:val="0"/>
          <w:sz w:val="24"/>
        </w:rPr>
      </w:pP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6258F2" w:rsidRPr="008D00A3" w:rsidRDefault="006A13D2">
      <w:pPr>
        <w:widowControl/>
        <w:shd w:val="clear" w:color="auto" w:fill="FFFFFF"/>
        <w:spacing w:line="400" w:lineRule="exact"/>
        <w:ind w:right="960" w:firstLineChars="2400" w:firstLine="5760"/>
        <w:rPr>
          <w:rFonts w:ascii="宋体" w:cs="宋体"/>
          <w:color w:val="000000" w:themeColor="text1"/>
          <w:kern w:val="0"/>
          <w:sz w:val="24"/>
        </w:rPr>
      </w:pPr>
      <w:r w:rsidRPr="008D00A3">
        <w:rPr>
          <w:rFonts w:ascii="宋体" w:hAnsi="宋体" w:cs="宋体"/>
          <w:color w:val="000000" w:themeColor="text1"/>
          <w:kern w:val="0"/>
          <w:sz w:val="24"/>
        </w:rPr>
        <w:t xml:space="preserve"> 20</w:t>
      </w:r>
      <w:r w:rsidR="00C328E0" w:rsidRPr="008D00A3">
        <w:rPr>
          <w:rFonts w:ascii="宋体" w:hAnsi="宋体" w:cs="宋体" w:hint="eastAsia"/>
          <w:color w:val="000000" w:themeColor="text1"/>
          <w:kern w:val="0"/>
          <w:sz w:val="24"/>
        </w:rPr>
        <w:t>21</w:t>
      </w:r>
      <w:r w:rsidRPr="008D00A3">
        <w:rPr>
          <w:rFonts w:ascii="宋体" w:hAnsi="宋体" w:cs="宋体" w:hint="eastAsia"/>
          <w:color w:val="000000" w:themeColor="text1"/>
          <w:kern w:val="0"/>
          <w:sz w:val="24"/>
        </w:rPr>
        <w:t xml:space="preserve">年  月  </w:t>
      </w:r>
      <w:r w:rsidRPr="008D00A3">
        <w:rPr>
          <w:rFonts w:ascii="宋体" w:cs="宋体"/>
          <w:color w:val="000000" w:themeColor="text1"/>
          <w:kern w:val="0"/>
          <w:sz w:val="24"/>
        </w:rPr>
        <w:t> </w:t>
      </w:r>
      <w:r w:rsidRPr="008D00A3">
        <w:rPr>
          <w:rFonts w:ascii="宋体" w:hAnsi="宋体" w:cs="宋体" w:hint="eastAsia"/>
          <w:color w:val="000000" w:themeColor="text1"/>
          <w:kern w:val="0"/>
          <w:sz w:val="24"/>
        </w:rPr>
        <w:t>日</w:t>
      </w: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C7531F" w:rsidRPr="008D00A3" w:rsidRDefault="00C7531F">
      <w:pPr>
        <w:widowControl/>
        <w:jc w:val="left"/>
        <w:rPr>
          <w:rFonts w:ascii="黑体" w:eastAsia="黑体" w:hAnsi="微软雅黑" w:cs="宋体"/>
          <w:bCs/>
          <w:color w:val="000000" w:themeColor="text1"/>
          <w:kern w:val="0"/>
          <w:sz w:val="28"/>
          <w:szCs w:val="28"/>
        </w:rPr>
      </w:pPr>
      <w:r w:rsidRPr="008D00A3">
        <w:rPr>
          <w:rFonts w:ascii="黑体" w:eastAsia="黑体" w:hAnsi="微软雅黑" w:cs="宋体"/>
          <w:bCs/>
          <w:color w:val="000000" w:themeColor="text1"/>
          <w:kern w:val="0"/>
          <w:sz w:val="28"/>
          <w:szCs w:val="28"/>
        </w:rPr>
        <w:br w:type="page"/>
      </w:r>
    </w:p>
    <w:p w:rsidR="006258F2" w:rsidRPr="008D00A3" w:rsidRDefault="006A13D2">
      <w:pPr>
        <w:widowControl/>
        <w:shd w:val="clear" w:color="auto" w:fill="FFFFFF"/>
        <w:spacing w:before="100" w:beforeAutospacing="1" w:after="100" w:afterAutospacing="1" w:line="390" w:lineRule="atLeast"/>
        <w:jc w:val="center"/>
        <w:rPr>
          <w:rFonts w:ascii="黑体" w:eastAsia="黑体" w:hAnsi="微软雅黑" w:cs="宋体"/>
          <w:bCs/>
          <w:color w:val="000000" w:themeColor="text1"/>
          <w:kern w:val="0"/>
          <w:sz w:val="28"/>
          <w:szCs w:val="28"/>
        </w:rPr>
      </w:pPr>
      <w:r w:rsidRPr="008D00A3">
        <w:rPr>
          <w:rFonts w:ascii="黑体" w:eastAsia="黑体" w:hAnsi="微软雅黑" w:cs="宋体" w:hint="eastAsia"/>
          <w:bCs/>
          <w:color w:val="000000" w:themeColor="text1"/>
          <w:kern w:val="0"/>
          <w:sz w:val="28"/>
          <w:szCs w:val="28"/>
        </w:rPr>
        <w:lastRenderedPageBreak/>
        <w:t>二包：肉类产品报价单</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073"/>
        <w:gridCol w:w="792"/>
        <w:gridCol w:w="741"/>
        <w:gridCol w:w="1899"/>
        <w:gridCol w:w="1340"/>
      </w:tblGrid>
      <w:tr w:rsidR="00407CD2" w:rsidRPr="008D00A3">
        <w:trPr>
          <w:trHeight w:val="538"/>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品名</w:t>
            </w:r>
          </w:p>
        </w:tc>
        <w:tc>
          <w:tcPr>
            <w:tcW w:w="3073"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基本要求</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单位</w:t>
            </w:r>
          </w:p>
        </w:tc>
        <w:tc>
          <w:tcPr>
            <w:tcW w:w="741" w:type="dxa"/>
            <w:vAlign w:val="center"/>
          </w:tcPr>
          <w:p w:rsidR="006258F2" w:rsidRPr="008D00A3" w:rsidRDefault="006A13D2">
            <w:pPr>
              <w:widowControl/>
              <w:spacing w:before="100" w:beforeAutospacing="1" w:after="100" w:afterAutospacing="1"/>
              <w:jc w:val="center"/>
              <w:rPr>
                <w:rFonts w:ascii="宋体" w:cs="宋体"/>
                <w:b/>
                <w:bCs/>
                <w:color w:val="000000" w:themeColor="text1"/>
                <w:kern w:val="0"/>
                <w:sz w:val="24"/>
              </w:rPr>
            </w:pPr>
            <w:r w:rsidRPr="008D00A3">
              <w:rPr>
                <w:rFonts w:ascii="宋体" w:hAnsi="宋体" w:cs="宋体" w:hint="eastAsia"/>
                <w:b/>
                <w:bCs/>
                <w:color w:val="000000" w:themeColor="text1"/>
                <w:kern w:val="0"/>
                <w:sz w:val="24"/>
              </w:rPr>
              <w:t>数量</w:t>
            </w:r>
          </w:p>
        </w:tc>
        <w:tc>
          <w:tcPr>
            <w:tcW w:w="1899"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浮动率（</w:t>
            </w:r>
            <w:r w:rsidRPr="008D00A3">
              <w:rPr>
                <w:rFonts w:ascii="宋体" w:hAnsi="宋体" w:cs="宋体"/>
                <w:b/>
                <w:bCs/>
                <w:color w:val="000000" w:themeColor="text1"/>
                <w:kern w:val="0"/>
                <w:sz w:val="24"/>
              </w:rPr>
              <w:t>%</w:t>
            </w:r>
            <w:r w:rsidRPr="008D00A3">
              <w:rPr>
                <w:rFonts w:ascii="宋体" w:hAnsi="宋体" w:cs="宋体" w:hint="eastAsia"/>
                <w:b/>
                <w:bCs/>
                <w:color w:val="000000" w:themeColor="text1"/>
                <w:kern w:val="0"/>
                <w:sz w:val="24"/>
              </w:rPr>
              <w:t>）</w:t>
            </w:r>
          </w:p>
        </w:tc>
        <w:tc>
          <w:tcPr>
            <w:tcW w:w="1340"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备注</w:t>
            </w:r>
          </w:p>
        </w:tc>
      </w:tr>
      <w:tr w:rsidR="00407CD2" w:rsidRPr="008D00A3">
        <w:trPr>
          <w:trHeight w:val="589"/>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前腿肉（带皮）</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表皮洁净，膘厚适中，色泽正常，去骨，无异味，无注水</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7A7651">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100</w:t>
            </w:r>
          </w:p>
        </w:tc>
        <w:tc>
          <w:tcPr>
            <w:tcW w:w="1899" w:type="dxa"/>
            <w:vMerge w:val="restart"/>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cs="宋体"/>
                <w:color w:val="000000" w:themeColor="text1"/>
                <w:kern w:val="0"/>
                <w:szCs w:val="21"/>
              </w:rPr>
              <w:t> </w:t>
            </w:r>
          </w:p>
        </w:tc>
        <w:tc>
          <w:tcPr>
            <w:tcW w:w="1340" w:type="dxa"/>
            <w:vMerge w:val="restart"/>
            <w:vAlign w:val="center"/>
          </w:tcPr>
          <w:p w:rsidR="006258F2" w:rsidRPr="008D00A3" w:rsidRDefault="006A13D2">
            <w:pPr>
              <w:widowControl/>
              <w:jc w:val="left"/>
              <w:rPr>
                <w:rFonts w:ascii="宋体" w:cs="宋体"/>
                <w:color w:val="000000" w:themeColor="text1"/>
                <w:kern w:val="0"/>
                <w:sz w:val="24"/>
              </w:rPr>
            </w:pPr>
            <w:r w:rsidRPr="008D00A3">
              <w:rPr>
                <w:rFonts w:ascii="宋体" w:cs="宋体"/>
                <w:color w:val="000000" w:themeColor="text1"/>
                <w:kern w:val="0"/>
                <w:sz w:val="24"/>
              </w:rPr>
              <w:t> </w:t>
            </w:r>
            <w:r w:rsidRPr="008D00A3">
              <w:rPr>
                <w:rFonts w:ascii="宋体" w:hAnsi="宋体" w:cs="宋体" w:hint="eastAsia"/>
                <w:color w:val="000000" w:themeColor="text1"/>
                <w:kern w:val="0"/>
                <w:szCs w:val="21"/>
              </w:rPr>
              <w:t>一、所填报价为在近期指导价基础上的浮动率；</w:t>
            </w:r>
          </w:p>
          <w:p w:rsidR="006258F2" w:rsidRPr="008D00A3" w:rsidRDefault="006A13D2">
            <w:pPr>
              <w:widowControl/>
              <w:jc w:val="left"/>
              <w:rPr>
                <w:rFonts w:ascii="宋体" w:cs="宋体"/>
                <w:color w:val="000000" w:themeColor="text1"/>
                <w:kern w:val="0"/>
                <w:szCs w:val="21"/>
              </w:rPr>
            </w:pPr>
            <w:r w:rsidRPr="008D00A3">
              <w:rPr>
                <w:rFonts w:ascii="宋体" w:hAnsi="宋体" w:cs="宋体" w:hint="eastAsia"/>
                <w:color w:val="000000" w:themeColor="text1"/>
                <w:kern w:val="0"/>
                <w:szCs w:val="21"/>
              </w:rPr>
              <w:t>二、猪肉应符合国家标准《鲜、冻片猪肉》（</w:t>
            </w:r>
            <w:r w:rsidRPr="008D00A3">
              <w:rPr>
                <w:rFonts w:ascii="宋体" w:hAnsi="宋体" w:cs="宋体"/>
                <w:color w:val="000000" w:themeColor="text1"/>
                <w:kern w:val="0"/>
                <w:szCs w:val="21"/>
              </w:rPr>
              <w:t>GB 9959.1-2001</w:t>
            </w:r>
            <w:r w:rsidRPr="008D00A3">
              <w:rPr>
                <w:rFonts w:ascii="宋体" w:hAnsi="宋体" w:cs="宋体" w:hint="eastAsia"/>
                <w:color w:val="000000" w:themeColor="text1"/>
                <w:kern w:val="0"/>
                <w:szCs w:val="21"/>
              </w:rPr>
              <w:t>）中的相关要求；</w:t>
            </w:r>
            <w:r w:rsidRPr="008D00A3">
              <w:rPr>
                <w:rFonts w:hint="eastAsia"/>
                <w:color w:val="000000" w:themeColor="text1"/>
                <w:szCs w:val="21"/>
              </w:rPr>
              <w:t>三、</w:t>
            </w:r>
            <w:r w:rsidRPr="008D00A3">
              <w:rPr>
                <w:rFonts w:ascii="宋体" w:hAnsi="宋体" w:hint="eastAsia"/>
                <w:bCs/>
                <w:color w:val="000000" w:themeColor="text1"/>
                <w:szCs w:val="21"/>
              </w:rPr>
              <w:t>送货时出具肉质品质检验和检疫证明。</w:t>
            </w:r>
          </w:p>
        </w:tc>
      </w:tr>
      <w:tr w:rsidR="00407CD2" w:rsidRPr="008D00A3">
        <w:trPr>
          <w:trHeight w:val="589"/>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前腿肉（去皮）</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膘厚适中，色泽正常，去骨，无异味，无注水</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color w:val="000000" w:themeColor="text1"/>
                <w:kern w:val="0"/>
                <w:szCs w:val="21"/>
              </w:rPr>
              <w:t>50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589"/>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五花肉（带皮）</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表皮洁净，肥瘦适中，色泽正常，去骨，无异味，无注水</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color w:val="000000" w:themeColor="text1"/>
                <w:kern w:val="0"/>
                <w:szCs w:val="21"/>
              </w:rPr>
              <w:t>60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589"/>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五花肉（去皮）</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肥瘦适中，色泽正常，去骨，无异味，无注水</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color w:val="000000" w:themeColor="text1"/>
                <w:kern w:val="0"/>
                <w:szCs w:val="21"/>
              </w:rPr>
              <w:t>50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589"/>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后腿肉（带皮）</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表皮洁净，膘厚适中，色泽正常，去骨，无异味，无注水</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color w:val="000000" w:themeColor="text1"/>
                <w:kern w:val="0"/>
                <w:szCs w:val="21"/>
              </w:rPr>
              <w:t>60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589"/>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后腿肉（去皮）</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膘厚适中，色泽正常，去骨，无异味，无注水</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color w:val="000000" w:themeColor="text1"/>
                <w:kern w:val="0"/>
                <w:szCs w:val="21"/>
              </w:rPr>
              <w:t>50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589"/>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大排</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色泽正常，无异味，规格按发标方使用规格提供</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color w:val="000000" w:themeColor="text1"/>
                <w:kern w:val="0"/>
                <w:szCs w:val="21"/>
              </w:rPr>
              <w:t>80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425"/>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肋排</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色泽正常，无异味，无颈骨</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7A7651">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hint="eastAsia"/>
                <w:color w:val="000000" w:themeColor="text1"/>
                <w:kern w:val="0"/>
                <w:szCs w:val="21"/>
              </w:rPr>
              <w:t>100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880"/>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整片肉</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符合国标二级白条肉标准、膘厚适中，色泽正常，无异味，无注水</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color w:val="000000" w:themeColor="text1"/>
                <w:kern w:val="0"/>
                <w:szCs w:val="21"/>
              </w:rPr>
              <w:t>50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425"/>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猪蹄</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色泽正常，无异味</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color w:val="000000" w:themeColor="text1"/>
                <w:kern w:val="0"/>
                <w:szCs w:val="21"/>
              </w:rPr>
              <w:t>90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425"/>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猪肝</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色泽正常，无异味</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7A7651">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hint="eastAsia"/>
                <w:color w:val="000000" w:themeColor="text1"/>
                <w:kern w:val="0"/>
                <w:szCs w:val="21"/>
              </w:rPr>
              <w:t>3</w:t>
            </w:r>
            <w:r w:rsidR="006A13D2" w:rsidRPr="008D00A3">
              <w:rPr>
                <w:rFonts w:ascii="宋体" w:hAnsi="宋体" w:cs="宋体"/>
                <w:color w:val="000000" w:themeColor="text1"/>
                <w:kern w:val="0"/>
                <w:szCs w:val="21"/>
              </w:rPr>
              <w:t>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425"/>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牛肉</w:t>
            </w:r>
          </w:p>
        </w:tc>
        <w:tc>
          <w:tcPr>
            <w:tcW w:w="3073" w:type="dxa"/>
            <w:vAlign w:val="center"/>
          </w:tcPr>
          <w:p w:rsidR="006258F2" w:rsidRPr="008D00A3" w:rsidRDefault="006A13D2">
            <w:pPr>
              <w:widowControl/>
              <w:jc w:val="left"/>
              <w:rPr>
                <w:rFonts w:ascii="宋体" w:cs="宋体"/>
                <w:color w:val="000000" w:themeColor="text1"/>
                <w:kern w:val="0"/>
                <w:szCs w:val="21"/>
              </w:rPr>
            </w:pPr>
            <w:r w:rsidRPr="008D00A3">
              <w:rPr>
                <w:rFonts w:ascii="宋体" w:hAnsi="宋体" w:cs="宋体" w:hint="eastAsia"/>
                <w:color w:val="000000" w:themeColor="text1"/>
                <w:kern w:val="0"/>
                <w:szCs w:val="21"/>
              </w:rPr>
              <w:t>牛肉纹理细致、富有弹性</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7A7651">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hint="eastAsia"/>
                <w:color w:val="000000" w:themeColor="text1"/>
                <w:kern w:val="0"/>
                <w:szCs w:val="21"/>
              </w:rPr>
              <w:t>20</w:t>
            </w:r>
          </w:p>
        </w:tc>
        <w:tc>
          <w:tcPr>
            <w:tcW w:w="1899"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431"/>
        </w:trPr>
        <w:tc>
          <w:tcPr>
            <w:tcW w:w="113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母鸡</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按要求屠宰加工</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color w:val="000000" w:themeColor="text1"/>
                <w:kern w:val="0"/>
                <w:szCs w:val="21"/>
              </w:rPr>
              <w:t>150</w:t>
            </w:r>
          </w:p>
        </w:tc>
        <w:tc>
          <w:tcPr>
            <w:tcW w:w="1899" w:type="dxa"/>
            <w:vMerge/>
            <w:vAlign w:val="center"/>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489"/>
        </w:trPr>
        <w:tc>
          <w:tcPr>
            <w:tcW w:w="1135" w:type="dxa"/>
            <w:vAlign w:val="center"/>
          </w:tcPr>
          <w:p w:rsidR="006258F2" w:rsidRPr="008D00A3" w:rsidRDefault="007A7651">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鸭</w:t>
            </w:r>
          </w:p>
        </w:tc>
        <w:tc>
          <w:tcPr>
            <w:tcW w:w="3073"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按要求屠宰加工</w:t>
            </w:r>
          </w:p>
        </w:tc>
        <w:tc>
          <w:tcPr>
            <w:tcW w:w="7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41" w:type="dxa"/>
            <w:vAlign w:val="center"/>
          </w:tcPr>
          <w:p w:rsidR="006258F2" w:rsidRPr="008D00A3" w:rsidRDefault="007A7651">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hint="eastAsia"/>
                <w:color w:val="000000" w:themeColor="text1"/>
                <w:kern w:val="0"/>
                <w:szCs w:val="21"/>
              </w:rPr>
              <w:t>150</w:t>
            </w:r>
          </w:p>
        </w:tc>
        <w:tc>
          <w:tcPr>
            <w:tcW w:w="1899" w:type="dxa"/>
            <w:vMerge/>
            <w:vAlign w:val="center"/>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40"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bl>
    <w:p w:rsidR="006258F2" w:rsidRPr="008D00A3" w:rsidRDefault="006A13D2">
      <w:pPr>
        <w:widowControl/>
        <w:shd w:val="clear" w:color="auto" w:fill="FFFFFF"/>
        <w:spacing w:line="400" w:lineRule="exact"/>
        <w:jc w:val="left"/>
        <w:rPr>
          <w:rFonts w:ascii="宋体" w:cs="宋体"/>
          <w:color w:val="000000" w:themeColor="text1"/>
          <w:kern w:val="0"/>
          <w:sz w:val="20"/>
          <w:szCs w:val="20"/>
        </w:rPr>
      </w:pPr>
      <w:r w:rsidRPr="008D00A3">
        <w:rPr>
          <w:rFonts w:ascii="宋体" w:hAnsi="宋体" w:cs="宋体" w:hint="eastAsia"/>
          <w:color w:val="000000" w:themeColor="text1"/>
          <w:kern w:val="0"/>
          <w:sz w:val="24"/>
        </w:rPr>
        <w:t>备注：</w:t>
      </w:r>
      <w:r w:rsidRPr="008D00A3">
        <w:rPr>
          <w:rFonts w:ascii="宋体" w:hAnsi="宋体" w:cs="宋体"/>
          <w:color w:val="000000" w:themeColor="text1"/>
          <w:kern w:val="0"/>
          <w:sz w:val="24"/>
        </w:rPr>
        <w:t xml:space="preserve"> 1.</w:t>
      </w:r>
      <w:r w:rsidRPr="008D00A3">
        <w:rPr>
          <w:rFonts w:ascii="宋体" w:hAnsi="宋体" w:cs="宋体" w:hint="eastAsia"/>
          <w:color w:val="000000" w:themeColor="text1"/>
          <w:kern w:val="0"/>
          <w:sz w:val="24"/>
        </w:rPr>
        <w:t>空格处一律用钢笔或水笔填写，字迹要清楚，或下载打印，不得涂改。</w:t>
      </w:r>
    </w:p>
    <w:p w:rsidR="006258F2" w:rsidRPr="008D00A3" w:rsidRDefault="006A13D2">
      <w:pPr>
        <w:widowControl/>
        <w:shd w:val="clear" w:color="auto" w:fill="FFFFFF"/>
        <w:spacing w:line="400" w:lineRule="exact"/>
        <w:jc w:val="left"/>
        <w:rPr>
          <w:rFonts w:ascii="宋体" w:cs="宋体"/>
          <w:color w:val="000000" w:themeColor="text1"/>
          <w:kern w:val="0"/>
          <w:sz w:val="20"/>
          <w:szCs w:val="20"/>
        </w:rPr>
      </w:pPr>
      <w:r w:rsidRPr="008D00A3">
        <w:rPr>
          <w:rFonts w:ascii="宋体" w:cs="宋体"/>
          <w:color w:val="000000" w:themeColor="text1"/>
          <w:kern w:val="0"/>
          <w:sz w:val="24"/>
        </w:rPr>
        <w:t>  </w:t>
      </w:r>
      <w:r w:rsidRPr="008D00A3">
        <w:rPr>
          <w:rFonts w:ascii="宋体" w:hAnsi="宋体" w:cs="宋体"/>
          <w:color w:val="000000" w:themeColor="text1"/>
          <w:kern w:val="0"/>
          <w:sz w:val="24"/>
        </w:rPr>
        <w:t xml:space="preserve"> 2.</w:t>
      </w:r>
      <w:r w:rsidRPr="008D00A3">
        <w:rPr>
          <w:rFonts w:ascii="宋体" w:hAnsi="宋体" w:cs="宋体" w:hint="eastAsia"/>
          <w:color w:val="000000" w:themeColor="text1"/>
          <w:kern w:val="0"/>
          <w:sz w:val="24"/>
        </w:rPr>
        <w:t>有何其它说明请填写在表格备注栏内。</w:t>
      </w:r>
    </w:p>
    <w:p w:rsidR="006258F2" w:rsidRPr="008D00A3" w:rsidRDefault="006A13D2">
      <w:pPr>
        <w:widowControl/>
        <w:shd w:val="clear" w:color="auto" w:fill="FFFFFF"/>
        <w:spacing w:line="400" w:lineRule="exact"/>
        <w:jc w:val="left"/>
        <w:rPr>
          <w:rFonts w:ascii="宋体" w:cs="宋体"/>
          <w:color w:val="000000" w:themeColor="text1"/>
          <w:kern w:val="0"/>
          <w:sz w:val="24"/>
        </w:rPr>
      </w:pPr>
      <w:r w:rsidRPr="008D00A3">
        <w:rPr>
          <w:rFonts w:ascii="宋体" w:cs="宋体"/>
          <w:color w:val="000000" w:themeColor="text1"/>
          <w:kern w:val="0"/>
          <w:sz w:val="24"/>
        </w:rPr>
        <w:t>  </w:t>
      </w:r>
      <w:r w:rsidRPr="008D00A3">
        <w:rPr>
          <w:rFonts w:ascii="宋体" w:hAnsi="宋体" w:cs="宋体"/>
          <w:color w:val="000000" w:themeColor="text1"/>
          <w:kern w:val="0"/>
          <w:sz w:val="24"/>
        </w:rPr>
        <w:t>3.</w:t>
      </w:r>
      <w:r w:rsidRPr="008D00A3">
        <w:rPr>
          <w:rFonts w:ascii="宋体" w:hAnsi="宋体" w:cs="宋体" w:hint="eastAsia"/>
          <w:color w:val="000000" w:themeColor="text1"/>
          <w:kern w:val="0"/>
          <w:sz w:val="24"/>
        </w:rPr>
        <w:t>本次投标浮动率精确到</w:t>
      </w:r>
      <w:r w:rsidRPr="008D00A3">
        <w:rPr>
          <w:rFonts w:ascii="宋体" w:hAnsi="宋体" w:cs="宋体"/>
          <w:color w:val="000000" w:themeColor="text1"/>
          <w:kern w:val="0"/>
          <w:sz w:val="24"/>
        </w:rPr>
        <w:t>0.01</w:t>
      </w:r>
      <w:r w:rsidRPr="008D00A3">
        <w:rPr>
          <w:rFonts w:ascii="宋体" w:hAnsi="宋体" w:cs="宋体" w:hint="eastAsia"/>
          <w:color w:val="000000" w:themeColor="text1"/>
          <w:kern w:val="0"/>
          <w:sz w:val="24"/>
        </w:rPr>
        <w:t>（即保留两位小数），结算价含送至福利院指定地点的全部价格（含税）。</w:t>
      </w:r>
      <w:r w:rsidRPr="008D00A3">
        <w:rPr>
          <w:rFonts w:ascii="宋体" w:cs="宋体"/>
          <w:color w:val="000000" w:themeColor="text1"/>
          <w:kern w:val="0"/>
          <w:sz w:val="24"/>
        </w:rPr>
        <w:t> </w:t>
      </w:r>
    </w:p>
    <w:p w:rsidR="006258F2" w:rsidRPr="008D00A3" w:rsidRDefault="006A13D2">
      <w:pPr>
        <w:widowControl/>
        <w:shd w:val="clear" w:color="auto" w:fill="FFFFFF"/>
        <w:spacing w:line="400" w:lineRule="exact"/>
        <w:ind w:firstLineChars="200" w:firstLine="480"/>
        <w:jc w:val="left"/>
        <w:rPr>
          <w:rFonts w:ascii="宋体" w:hAnsi="宋体" w:cs="宋体"/>
          <w:color w:val="000000" w:themeColor="text1"/>
          <w:kern w:val="0"/>
          <w:sz w:val="24"/>
        </w:rPr>
      </w:pPr>
      <w:r w:rsidRPr="008D00A3">
        <w:rPr>
          <w:rFonts w:ascii="宋体" w:hAnsi="宋体" w:cs="宋体"/>
          <w:color w:val="000000" w:themeColor="text1"/>
          <w:kern w:val="0"/>
          <w:sz w:val="24"/>
        </w:rPr>
        <w:t>4.</w:t>
      </w:r>
      <w:r w:rsidRPr="008D00A3">
        <w:rPr>
          <w:rFonts w:ascii="宋体" w:hAnsi="宋体" w:cs="宋体" w:hint="eastAsia"/>
          <w:color w:val="000000" w:themeColor="text1"/>
          <w:kern w:val="0"/>
          <w:sz w:val="24"/>
        </w:rPr>
        <w:t>膘厚符合白条肉国标二级标准。</w:t>
      </w:r>
    </w:p>
    <w:p w:rsidR="006258F2" w:rsidRPr="008D00A3" w:rsidRDefault="006A13D2">
      <w:pPr>
        <w:widowControl/>
        <w:shd w:val="clear" w:color="auto" w:fill="FFFFFF"/>
        <w:spacing w:line="400" w:lineRule="exact"/>
        <w:ind w:firstLineChars="200" w:firstLine="480"/>
        <w:jc w:val="left"/>
        <w:rPr>
          <w:rFonts w:ascii="宋体" w:hAnsi="宋体" w:cs="宋体"/>
          <w:color w:val="000000" w:themeColor="text1"/>
          <w:kern w:val="0"/>
          <w:sz w:val="24"/>
        </w:rPr>
      </w:pPr>
      <w:r w:rsidRPr="008D00A3">
        <w:rPr>
          <w:rFonts w:ascii="宋体" w:hAnsi="宋体" w:cs="宋体" w:hint="eastAsia"/>
          <w:color w:val="000000" w:themeColor="text1"/>
          <w:kern w:val="0"/>
          <w:sz w:val="24"/>
        </w:rPr>
        <w:t>5.</w:t>
      </w:r>
      <w:r w:rsidR="002E5607" w:rsidRPr="008D00A3">
        <w:rPr>
          <w:rFonts w:ascii="宋体" w:cs="宋体" w:hint="eastAsia"/>
          <w:color w:val="000000" w:themeColor="text1"/>
          <w:kern w:val="0"/>
          <w:sz w:val="24"/>
        </w:rPr>
        <w:t>下浮基数为信息价（信息价是指盐城市发展和改革委员会网站发布的《盐城市区部分农贸市场主副食品价格采集公示》平均价，余同），信息价按照中标下浮率下浮，如信息价没有的则取市场价（市场价是指市区主要超市（永辉超市或大润发超市或雅家乐超市）或农贸市场（人民路或鹿鸣路农贸市场）的价格，每月询价两次，一次超市，一次农贸市场，按照询价日期接近原则结算，余同）下浮15%执行。报价时只填报一个浮动率，投标人自行综合考虑。</w:t>
      </w:r>
    </w:p>
    <w:p w:rsidR="006258F2" w:rsidRPr="008D00A3" w:rsidRDefault="006258F2">
      <w:pPr>
        <w:widowControl/>
        <w:shd w:val="clear" w:color="auto" w:fill="FFFFFF"/>
        <w:spacing w:line="400" w:lineRule="exact"/>
        <w:ind w:right="480"/>
        <w:rPr>
          <w:rFonts w:ascii="宋体" w:cs="宋体"/>
          <w:color w:val="000000" w:themeColor="text1"/>
          <w:kern w:val="0"/>
          <w:sz w:val="24"/>
        </w:rPr>
      </w:pP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投标单位（盖章</w:t>
      </w:r>
      <w:r w:rsidRPr="008D00A3">
        <w:rPr>
          <w:rFonts w:ascii="宋体" w:hAnsi="宋体" w:cs="宋体"/>
          <w:color w:val="000000" w:themeColor="text1"/>
          <w:kern w:val="0"/>
          <w:sz w:val="24"/>
        </w:rPr>
        <w:t xml:space="preserve">):                   </w:t>
      </w: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法人代表或委托人（签章）：</w:t>
      </w:r>
    </w:p>
    <w:p w:rsidR="006258F2" w:rsidRPr="008D00A3" w:rsidRDefault="006A13D2">
      <w:pPr>
        <w:widowControl/>
        <w:shd w:val="clear" w:color="auto" w:fill="FFFFFF"/>
        <w:spacing w:line="400" w:lineRule="exact"/>
        <w:ind w:right="960" w:firstLineChars="1900" w:firstLine="4560"/>
        <w:rPr>
          <w:rFonts w:ascii="黑体" w:eastAsia="黑体" w:hAnsi="微软雅黑" w:cs="宋体"/>
          <w:bCs/>
          <w:color w:val="000000" w:themeColor="text1"/>
          <w:kern w:val="0"/>
          <w:sz w:val="28"/>
          <w:szCs w:val="28"/>
        </w:rPr>
      </w:pPr>
      <w:r w:rsidRPr="008D00A3">
        <w:rPr>
          <w:rFonts w:ascii="宋体" w:hAnsi="宋体" w:cs="宋体"/>
          <w:color w:val="000000" w:themeColor="text1"/>
          <w:kern w:val="0"/>
          <w:sz w:val="24"/>
        </w:rPr>
        <w:t>20</w:t>
      </w:r>
      <w:r w:rsidR="002E5607" w:rsidRPr="008D00A3">
        <w:rPr>
          <w:rFonts w:ascii="宋体" w:hAnsi="宋体" w:cs="宋体" w:hint="eastAsia"/>
          <w:color w:val="000000" w:themeColor="text1"/>
          <w:kern w:val="0"/>
          <w:sz w:val="24"/>
        </w:rPr>
        <w:t>21</w:t>
      </w:r>
      <w:r w:rsidRPr="008D00A3">
        <w:rPr>
          <w:rFonts w:ascii="宋体" w:hAnsi="宋体" w:cs="宋体" w:hint="eastAsia"/>
          <w:color w:val="000000" w:themeColor="text1"/>
          <w:kern w:val="0"/>
          <w:sz w:val="24"/>
        </w:rPr>
        <w:t xml:space="preserve">年  月  </w:t>
      </w:r>
      <w:r w:rsidRPr="008D00A3">
        <w:rPr>
          <w:rFonts w:ascii="宋体" w:cs="宋体"/>
          <w:color w:val="000000" w:themeColor="text1"/>
          <w:kern w:val="0"/>
          <w:sz w:val="24"/>
        </w:rPr>
        <w:t> </w:t>
      </w:r>
      <w:r w:rsidRPr="008D00A3">
        <w:rPr>
          <w:rFonts w:ascii="宋体" w:hAnsi="宋体" w:cs="宋体" w:hint="eastAsia"/>
          <w:color w:val="000000" w:themeColor="text1"/>
          <w:kern w:val="0"/>
          <w:sz w:val="24"/>
        </w:rPr>
        <w:t>日</w:t>
      </w:r>
    </w:p>
    <w:p w:rsidR="006258F2" w:rsidRPr="008D00A3" w:rsidRDefault="006A13D2">
      <w:pPr>
        <w:widowControl/>
        <w:shd w:val="clear" w:color="auto" w:fill="FFFFFF"/>
        <w:spacing w:before="100" w:beforeAutospacing="1" w:after="100" w:afterAutospacing="1" w:line="390" w:lineRule="atLeast"/>
        <w:jc w:val="center"/>
        <w:rPr>
          <w:rFonts w:ascii="黑体" w:eastAsia="黑体" w:hAnsi="微软雅黑" w:cs="宋体"/>
          <w:bCs/>
          <w:color w:val="000000" w:themeColor="text1"/>
          <w:kern w:val="0"/>
          <w:sz w:val="28"/>
          <w:szCs w:val="28"/>
        </w:rPr>
      </w:pPr>
      <w:r w:rsidRPr="008D00A3">
        <w:rPr>
          <w:rFonts w:ascii="黑体" w:eastAsia="黑体" w:hAnsi="微软雅黑" w:cs="宋体" w:hint="eastAsia"/>
          <w:bCs/>
          <w:color w:val="000000" w:themeColor="text1"/>
          <w:kern w:val="0"/>
          <w:sz w:val="28"/>
          <w:szCs w:val="28"/>
        </w:rPr>
        <w:lastRenderedPageBreak/>
        <w:t>二包：水产、蛋类产品报价单</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3066"/>
        <w:gridCol w:w="790"/>
        <w:gridCol w:w="739"/>
        <w:gridCol w:w="1895"/>
        <w:gridCol w:w="1337"/>
      </w:tblGrid>
      <w:tr w:rsidR="00407CD2" w:rsidRPr="008D00A3">
        <w:trPr>
          <w:trHeight w:val="651"/>
        </w:trPr>
        <w:tc>
          <w:tcPr>
            <w:tcW w:w="1133"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品名</w:t>
            </w:r>
          </w:p>
        </w:tc>
        <w:tc>
          <w:tcPr>
            <w:tcW w:w="3066"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基本要求</w:t>
            </w:r>
          </w:p>
        </w:tc>
        <w:tc>
          <w:tcPr>
            <w:tcW w:w="790"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单位</w:t>
            </w:r>
          </w:p>
        </w:tc>
        <w:tc>
          <w:tcPr>
            <w:tcW w:w="739" w:type="dxa"/>
            <w:vAlign w:val="center"/>
          </w:tcPr>
          <w:p w:rsidR="006258F2" w:rsidRPr="008D00A3" w:rsidRDefault="006A13D2">
            <w:pPr>
              <w:widowControl/>
              <w:spacing w:before="100" w:beforeAutospacing="1" w:after="100" w:afterAutospacing="1"/>
              <w:jc w:val="center"/>
              <w:rPr>
                <w:rFonts w:ascii="宋体" w:cs="宋体"/>
                <w:b/>
                <w:bCs/>
                <w:color w:val="000000" w:themeColor="text1"/>
                <w:kern w:val="0"/>
                <w:sz w:val="24"/>
              </w:rPr>
            </w:pPr>
            <w:r w:rsidRPr="008D00A3">
              <w:rPr>
                <w:rFonts w:ascii="宋体" w:hAnsi="宋体" w:cs="宋体" w:hint="eastAsia"/>
                <w:b/>
                <w:bCs/>
                <w:color w:val="000000" w:themeColor="text1"/>
                <w:kern w:val="0"/>
                <w:sz w:val="24"/>
              </w:rPr>
              <w:t>数量</w:t>
            </w:r>
          </w:p>
        </w:tc>
        <w:tc>
          <w:tcPr>
            <w:tcW w:w="18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浮动率（</w:t>
            </w:r>
            <w:r w:rsidRPr="008D00A3">
              <w:rPr>
                <w:rFonts w:ascii="宋体" w:hAnsi="宋体" w:cs="宋体"/>
                <w:b/>
                <w:bCs/>
                <w:color w:val="000000" w:themeColor="text1"/>
                <w:kern w:val="0"/>
                <w:sz w:val="24"/>
              </w:rPr>
              <w:t>%</w:t>
            </w:r>
            <w:r w:rsidRPr="008D00A3">
              <w:rPr>
                <w:rFonts w:ascii="宋体" w:hAnsi="宋体" w:cs="宋体" w:hint="eastAsia"/>
                <w:b/>
                <w:bCs/>
                <w:color w:val="000000" w:themeColor="text1"/>
                <w:kern w:val="0"/>
                <w:sz w:val="24"/>
              </w:rPr>
              <w:t>）</w:t>
            </w:r>
          </w:p>
        </w:tc>
        <w:tc>
          <w:tcPr>
            <w:tcW w:w="1337"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备注</w:t>
            </w:r>
          </w:p>
        </w:tc>
      </w:tr>
      <w:tr w:rsidR="00407CD2" w:rsidRPr="008D00A3">
        <w:trPr>
          <w:trHeight w:val="560"/>
        </w:trPr>
        <w:tc>
          <w:tcPr>
            <w:tcW w:w="1133"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青鱼</w:t>
            </w:r>
          </w:p>
        </w:tc>
        <w:tc>
          <w:tcPr>
            <w:tcW w:w="3066" w:type="dxa"/>
            <w:vAlign w:val="center"/>
          </w:tcPr>
          <w:p w:rsidR="006258F2" w:rsidRPr="008D00A3" w:rsidRDefault="006A13D2">
            <w:pPr>
              <w:widowControl/>
              <w:spacing w:before="100" w:beforeAutospacing="1" w:after="100" w:afterAutospacing="1"/>
              <w:jc w:val="left"/>
              <w:rPr>
                <w:rFonts w:ascii="宋体" w:cs="宋体"/>
                <w:color w:val="000000" w:themeColor="text1"/>
                <w:kern w:val="0"/>
                <w:szCs w:val="21"/>
              </w:rPr>
            </w:pPr>
            <w:r w:rsidRPr="008D00A3">
              <w:rPr>
                <w:rFonts w:ascii="宋体" w:hAnsi="宋体" w:cs="宋体" w:hint="eastAsia"/>
                <w:color w:val="000000" w:themeColor="text1"/>
                <w:kern w:val="0"/>
                <w:szCs w:val="21"/>
              </w:rPr>
              <w:t>保证成活</w:t>
            </w:r>
            <w:r w:rsidR="007A7651" w:rsidRPr="008D00A3">
              <w:rPr>
                <w:rFonts w:ascii="宋体" w:hAnsi="宋体" w:cs="宋体" w:hint="eastAsia"/>
                <w:color w:val="000000" w:themeColor="text1"/>
                <w:kern w:val="0"/>
                <w:szCs w:val="21"/>
              </w:rPr>
              <w:t>，现杀，单条4斤以上</w:t>
            </w:r>
          </w:p>
        </w:tc>
        <w:tc>
          <w:tcPr>
            <w:tcW w:w="790"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39" w:type="dxa"/>
            <w:vAlign w:val="center"/>
          </w:tcPr>
          <w:p w:rsidR="006258F2" w:rsidRPr="008D00A3" w:rsidRDefault="006A13D2">
            <w:pPr>
              <w:widowControl/>
              <w:spacing w:before="100" w:beforeAutospacing="1" w:after="100" w:afterAutospacing="1" w:line="390" w:lineRule="atLeast"/>
              <w:jc w:val="center"/>
              <w:rPr>
                <w:rFonts w:ascii="宋体" w:cs="宋体"/>
                <w:color w:val="000000" w:themeColor="text1"/>
                <w:kern w:val="0"/>
                <w:szCs w:val="21"/>
              </w:rPr>
            </w:pPr>
            <w:r w:rsidRPr="008D00A3">
              <w:rPr>
                <w:rFonts w:ascii="宋体" w:hAnsi="宋体" w:cs="宋体"/>
                <w:color w:val="000000" w:themeColor="text1"/>
                <w:kern w:val="0"/>
                <w:szCs w:val="21"/>
              </w:rPr>
              <w:t>275</w:t>
            </w:r>
          </w:p>
        </w:tc>
        <w:tc>
          <w:tcPr>
            <w:tcW w:w="1895" w:type="dxa"/>
            <w:vMerge w:val="restart"/>
            <w:vAlign w:val="center"/>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37" w:type="dxa"/>
            <w:vMerge w:val="restart"/>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r w:rsidR="00407CD2" w:rsidRPr="008D00A3">
        <w:trPr>
          <w:trHeight w:val="534"/>
        </w:trPr>
        <w:tc>
          <w:tcPr>
            <w:tcW w:w="1133" w:type="dxa"/>
            <w:vAlign w:val="center"/>
          </w:tcPr>
          <w:p w:rsidR="006258F2" w:rsidRPr="008D00A3" w:rsidRDefault="006A13D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r w:rsidRPr="008D00A3">
              <w:rPr>
                <w:rFonts w:ascii="宋体" w:hAnsi="宋体" w:cs="宋体" w:hint="eastAsia"/>
                <w:color w:val="000000" w:themeColor="text1"/>
                <w:kern w:val="0"/>
                <w:szCs w:val="21"/>
              </w:rPr>
              <w:t>鸡蛋</w:t>
            </w:r>
          </w:p>
        </w:tc>
        <w:tc>
          <w:tcPr>
            <w:tcW w:w="3066" w:type="dxa"/>
            <w:vAlign w:val="center"/>
          </w:tcPr>
          <w:p w:rsidR="006258F2" w:rsidRPr="008D00A3" w:rsidRDefault="006A13D2">
            <w:pPr>
              <w:widowControl/>
              <w:spacing w:before="100" w:beforeAutospacing="1" w:after="100" w:afterAutospacing="1" w:line="390" w:lineRule="atLeast"/>
              <w:jc w:val="left"/>
              <w:rPr>
                <w:rFonts w:ascii="微软雅黑" w:eastAsia="微软雅黑" w:hAnsi="微软雅黑" w:cs="宋体"/>
                <w:color w:val="000000" w:themeColor="text1"/>
                <w:kern w:val="0"/>
                <w:szCs w:val="21"/>
              </w:rPr>
            </w:pPr>
            <w:r w:rsidRPr="008D00A3">
              <w:rPr>
                <w:rFonts w:ascii="宋体" w:hAnsi="宋体" w:cs="宋体" w:hint="eastAsia"/>
                <w:color w:val="000000" w:themeColor="text1"/>
                <w:kern w:val="0"/>
                <w:szCs w:val="21"/>
              </w:rPr>
              <w:t>保证新鲜、符合相关卫生要求</w:t>
            </w:r>
          </w:p>
        </w:tc>
        <w:tc>
          <w:tcPr>
            <w:tcW w:w="790"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hint="eastAsia"/>
                <w:color w:val="000000" w:themeColor="text1"/>
                <w:kern w:val="0"/>
                <w:szCs w:val="21"/>
              </w:rPr>
              <w:t>公斤</w:t>
            </w:r>
          </w:p>
        </w:tc>
        <w:tc>
          <w:tcPr>
            <w:tcW w:w="739"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Cs w:val="21"/>
              </w:rPr>
            </w:pPr>
            <w:r w:rsidRPr="008D00A3">
              <w:rPr>
                <w:rFonts w:ascii="宋体" w:hAnsi="宋体" w:cs="宋体"/>
                <w:color w:val="000000" w:themeColor="text1"/>
                <w:kern w:val="0"/>
                <w:szCs w:val="21"/>
              </w:rPr>
              <w:t>300</w:t>
            </w:r>
          </w:p>
        </w:tc>
        <w:tc>
          <w:tcPr>
            <w:tcW w:w="1895" w:type="dxa"/>
            <w:vMerge/>
            <w:vAlign w:val="center"/>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Cs w:val="21"/>
              </w:rPr>
            </w:pPr>
          </w:p>
        </w:tc>
        <w:tc>
          <w:tcPr>
            <w:tcW w:w="1337" w:type="dxa"/>
            <w:vMerge/>
          </w:tcPr>
          <w:p w:rsidR="006258F2" w:rsidRPr="008D00A3" w:rsidRDefault="006258F2">
            <w:pPr>
              <w:widowControl/>
              <w:spacing w:before="100" w:beforeAutospacing="1" w:after="100" w:afterAutospacing="1" w:line="390" w:lineRule="atLeast"/>
              <w:jc w:val="center"/>
              <w:rPr>
                <w:rFonts w:ascii="微软雅黑" w:eastAsia="微软雅黑" w:hAnsi="微软雅黑" w:cs="宋体"/>
                <w:color w:val="000000" w:themeColor="text1"/>
                <w:kern w:val="0"/>
                <w:sz w:val="20"/>
                <w:szCs w:val="20"/>
              </w:rPr>
            </w:pPr>
          </w:p>
        </w:tc>
      </w:tr>
    </w:tbl>
    <w:p w:rsidR="006258F2" w:rsidRPr="008D00A3" w:rsidRDefault="006A13D2">
      <w:pPr>
        <w:widowControl/>
        <w:shd w:val="clear" w:color="auto" w:fill="FFFFFF"/>
        <w:spacing w:line="400" w:lineRule="exact"/>
        <w:jc w:val="left"/>
        <w:rPr>
          <w:rFonts w:ascii="宋体" w:cs="宋体"/>
          <w:color w:val="000000" w:themeColor="text1"/>
          <w:kern w:val="0"/>
          <w:sz w:val="20"/>
          <w:szCs w:val="20"/>
        </w:rPr>
      </w:pPr>
      <w:r w:rsidRPr="008D00A3">
        <w:rPr>
          <w:rFonts w:ascii="宋体" w:hAnsi="宋体" w:cs="宋体" w:hint="eastAsia"/>
          <w:color w:val="000000" w:themeColor="text1"/>
          <w:kern w:val="0"/>
          <w:sz w:val="24"/>
        </w:rPr>
        <w:t>备注：</w:t>
      </w:r>
      <w:r w:rsidRPr="008D00A3">
        <w:rPr>
          <w:rFonts w:ascii="宋体" w:hAnsi="宋体" w:cs="宋体"/>
          <w:color w:val="000000" w:themeColor="text1"/>
          <w:kern w:val="0"/>
          <w:sz w:val="24"/>
        </w:rPr>
        <w:t xml:space="preserve"> 1.</w:t>
      </w:r>
      <w:r w:rsidRPr="008D00A3">
        <w:rPr>
          <w:rFonts w:ascii="宋体" w:hAnsi="宋体" w:cs="宋体" w:hint="eastAsia"/>
          <w:color w:val="000000" w:themeColor="text1"/>
          <w:kern w:val="0"/>
          <w:sz w:val="24"/>
        </w:rPr>
        <w:t>空格处一律用钢笔或水笔填写，字迹要清楚，或下载打印，不得涂改。</w:t>
      </w:r>
    </w:p>
    <w:p w:rsidR="006258F2" w:rsidRPr="008D00A3" w:rsidRDefault="006A13D2" w:rsidP="002E5607">
      <w:pPr>
        <w:widowControl/>
        <w:shd w:val="clear" w:color="auto" w:fill="FFFFFF"/>
        <w:spacing w:line="400" w:lineRule="exact"/>
        <w:ind w:firstLineChars="200" w:firstLine="480"/>
        <w:jc w:val="left"/>
        <w:rPr>
          <w:rFonts w:ascii="宋体" w:cs="宋体"/>
          <w:color w:val="000000" w:themeColor="text1"/>
          <w:kern w:val="0"/>
          <w:sz w:val="20"/>
          <w:szCs w:val="20"/>
        </w:rPr>
      </w:pPr>
      <w:r w:rsidRPr="008D00A3">
        <w:rPr>
          <w:rFonts w:ascii="宋体" w:hAnsi="宋体" w:cs="宋体"/>
          <w:color w:val="000000" w:themeColor="text1"/>
          <w:kern w:val="0"/>
          <w:sz w:val="24"/>
        </w:rPr>
        <w:t>2.</w:t>
      </w:r>
      <w:r w:rsidRPr="008D00A3">
        <w:rPr>
          <w:rFonts w:ascii="宋体" w:hAnsi="宋体" w:cs="宋体" w:hint="eastAsia"/>
          <w:color w:val="000000" w:themeColor="text1"/>
          <w:kern w:val="0"/>
          <w:sz w:val="24"/>
        </w:rPr>
        <w:t>有何其它说明请填写在表格备注栏内。</w:t>
      </w:r>
    </w:p>
    <w:p w:rsidR="006258F2" w:rsidRPr="008D00A3" w:rsidRDefault="006A13D2">
      <w:pPr>
        <w:widowControl/>
        <w:shd w:val="clear" w:color="auto" w:fill="FFFFFF"/>
        <w:spacing w:line="400" w:lineRule="exact"/>
        <w:jc w:val="left"/>
        <w:rPr>
          <w:rFonts w:ascii="宋体" w:hAnsi="宋体" w:cs="宋体"/>
          <w:color w:val="000000" w:themeColor="text1"/>
          <w:kern w:val="0"/>
          <w:sz w:val="24"/>
        </w:rPr>
      </w:pPr>
      <w:r w:rsidRPr="008D00A3">
        <w:rPr>
          <w:rFonts w:ascii="宋体" w:cs="宋体"/>
          <w:color w:val="000000" w:themeColor="text1"/>
          <w:kern w:val="0"/>
          <w:sz w:val="24"/>
        </w:rPr>
        <w:t>  </w:t>
      </w:r>
      <w:r w:rsidRPr="008D00A3">
        <w:rPr>
          <w:rFonts w:ascii="宋体" w:hAnsi="宋体" w:cs="宋体"/>
          <w:color w:val="000000" w:themeColor="text1"/>
          <w:kern w:val="0"/>
          <w:sz w:val="24"/>
        </w:rPr>
        <w:t xml:space="preserve"> 3.</w:t>
      </w:r>
      <w:r w:rsidRPr="008D00A3">
        <w:rPr>
          <w:rFonts w:ascii="宋体" w:hAnsi="宋体" w:cs="宋体" w:hint="eastAsia"/>
          <w:color w:val="000000" w:themeColor="text1"/>
          <w:kern w:val="0"/>
          <w:sz w:val="24"/>
        </w:rPr>
        <w:t>本次投标浮动率精确到</w:t>
      </w:r>
      <w:r w:rsidRPr="008D00A3">
        <w:rPr>
          <w:rFonts w:ascii="宋体" w:hAnsi="宋体" w:cs="宋体"/>
          <w:color w:val="000000" w:themeColor="text1"/>
          <w:kern w:val="0"/>
          <w:sz w:val="24"/>
        </w:rPr>
        <w:t>0.01</w:t>
      </w:r>
      <w:r w:rsidRPr="008D00A3">
        <w:rPr>
          <w:rFonts w:ascii="宋体" w:hAnsi="宋体" w:cs="宋体" w:hint="eastAsia"/>
          <w:color w:val="000000" w:themeColor="text1"/>
          <w:kern w:val="0"/>
          <w:sz w:val="24"/>
        </w:rPr>
        <w:t>（即保留两位小数），结算价含送至福利院指定地点的全部价格（含税）。</w:t>
      </w:r>
    </w:p>
    <w:p w:rsidR="006258F2" w:rsidRPr="008D00A3" w:rsidRDefault="006A13D2">
      <w:pPr>
        <w:widowControl/>
        <w:shd w:val="clear" w:color="auto" w:fill="FFFFFF"/>
        <w:spacing w:line="400" w:lineRule="exact"/>
        <w:ind w:firstLineChars="200" w:firstLine="480"/>
        <w:jc w:val="left"/>
        <w:rPr>
          <w:color w:val="000000" w:themeColor="text1"/>
        </w:rPr>
      </w:pPr>
      <w:r w:rsidRPr="008D00A3">
        <w:rPr>
          <w:rFonts w:ascii="宋体" w:hAnsi="宋体" w:cs="宋体" w:hint="eastAsia"/>
          <w:color w:val="000000" w:themeColor="text1"/>
          <w:kern w:val="0"/>
          <w:sz w:val="24"/>
        </w:rPr>
        <w:t>4.</w:t>
      </w:r>
      <w:r w:rsidR="000659FD" w:rsidRPr="008D00A3">
        <w:rPr>
          <w:rFonts w:ascii="宋体" w:cs="宋体" w:hint="eastAsia"/>
          <w:color w:val="000000" w:themeColor="text1"/>
          <w:kern w:val="0"/>
          <w:sz w:val="24"/>
        </w:rPr>
        <w:t>下浮基数为信息价（信息价是指盐城市发展和改革委员会网站发布的《盐城市区部分农贸市场主副食品价格采集公示》平均价，余同），信息价按照中标下浮率下浮，如信息价没有的则取市场价（市场价是指市区主要超市（永辉超市或大润发超市或雅家乐超市）或农贸市场（人民路或鹿鸣路农贸市场）的价格，每月询价两次，一次超市，一次农贸市场，按照询价日期接近原则结算，余同）下浮15%执行。报价时只填报一个浮动率，投标人自行综合考虑。</w:t>
      </w:r>
    </w:p>
    <w:p w:rsidR="006258F2" w:rsidRPr="008D00A3" w:rsidRDefault="006258F2">
      <w:pPr>
        <w:widowControl/>
        <w:shd w:val="clear" w:color="auto" w:fill="FFFFFF"/>
        <w:spacing w:line="400" w:lineRule="exact"/>
        <w:ind w:right="480"/>
        <w:rPr>
          <w:rFonts w:ascii="宋体" w:cs="宋体"/>
          <w:color w:val="000000" w:themeColor="text1"/>
          <w:kern w:val="0"/>
          <w:sz w:val="24"/>
        </w:rPr>
      </w:pP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投标单位（盖章</w:t>
      </w:r>
      <w:r w:rsidRPr="008D00A3">
        <w:rPr>
          <w:rFonts w:ascii="宋体" w:hAnsi="宋体" w:cs="宋体"/>
          <w:color w:val="000000" w:themeColor="text1"/>
          <w:kern w:val="0"/>
          <w:sz w:val="24"/>
        </w:rPr>
        <w:t xml:space="preserve">):                   </w:t>
      </w: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法人代表或委托人（签章）：</w:t>
      </w:r>
    </w:p>
    <w:p w:rsidR="006258F2" w:rsidRPr="008D00A3" w:rsidRDefault="006258F2">
      <w:pPr>
        <w:widowControl/>
        <w:shd w:val="clear" w:color="auto" w:fill="FFFFFF"/>
        <w:spacing w:line="400" w:lineRule="exact"/>
        <w:ind w:right="480"/>
        <w:jc w:val="center"/>
        <w:rPr>
          <w:rFonts w:ascii="宋体" w:cs="宋体"/>
          <w:color w:val="000000" w:themeColor="text1"/>
          <w:kern w:val="0"/>
          <w:sz w:val="24"/>
        </w:rPr>
      </w:pP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6258F2" w:rsidRPr="008D00A3" w:rsidRDefault="006A13D2">
      <w:pPr>
        <w:widowControl/>
        <w:shd w:val="clear" w:color="auto" w:fill="FFFFFF"/>
        <w:spacing w:line="400" w:lineRule="exact"/>
        <w:ind w:right="960" w:firstLineChars="2300" w:firstLine="5520"/>
        <w:rPr>
          <w:rFonts w:ascii="宋体" w:cs="宋体"/>
          <w:color w:val="000000" w:themeColor="text1"/>
          <w:kern w:val="0"/>
          <w:sz w:val="24"/>
        </w:rPr>
      </w:pPr>
      <w:r w:rsidRPr="008D00A3">
        <w:rPr>
          <w:rFonts w:ascii="宋体" w:hAnsi="宋体" w:cs="宋体"/>
          <w:color w:val="000000" w:themeColor="text1"/>
          <w:kern w:val="0"/>
          <w:sz w:val="24"/>
        </w:rPr>
        <w:t xml:space="preserve">  20</w:t>
      </w:r>
      <w:r w:rsidR="002E5607" w:rsidRPr="008D00A3">
        <w:rPr>
          <w:rFonts w:ascii="宋体" w:hAnsi="宋体" w:cs="宋体" w:hint="eastAsia"/>
          <w:color w:val="000000" w:themeColor="text1"/>
          <w:kern w:val="0"/>
          <w:sz w:val="24"/>
        </w:rPr>
        <w:t>21</w:t>
      </w:r>
      <w:r w:rsidRPr="008D00A3">
        <w:rPr>
          <w:rFonts w:ascii="宋体" w:hAnsi="宋体" w:cs="宋体" w:hint="eastAsia"/>
          <w:color w:val="000000" w:themeColor="text1"/>
          <w:kern w:val="0"/>
          <w:sz w:val="24"/>
        </w:rPr>
        <w:t xml:space="preserve">年  月  </w:t>
      </w:r>
      <w:r w:rsidRPr="008D00A3">
        <w:rPr>
          <w:rFonts w:ascii="宋体" w:cs="宋体"/>
          <w:color w:val="000000" w:themeColor="text1"/>
          <w:kern w:val="0"/>
          <w:sz w:val="24"/>
        </w:rPr>
        <w:t> </w:t>
      </w:r>
      <w:r w:rsidRPr="008D00A3">
        <w:rPr>
          <w:rFonts w:ascii="宋体" w:hAnsi="宋体" w:cs="宋体" w:hint="eastAsia"/>
          <w:color w:val="000000" w:themeColor="text1"/>
          <w:kern w:val="0"/>
          <w:sz w:val="24"/>
        </w:rPr>
        <w:t>日</w:t>
      </w: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6258F2" w:rsidRPr="008D00A3" w:rsidRDefault="006258F2">
      <w:pPr>
        <w:widowControl/>
        <w:shd w:val="clear" w:color="auto" w:fill="FFFFFF"/>
        <w:spacing w:line="400" w:lineRule="exact"/>
        <w:ind w:right="480"/>
        <w:rPr>
          <w:rFonts w:ascii="宋体" w:cs="宋体"/>
          <w:color w:val="000000" w:themeColor="text1"/>
          <w:kern w:val="0"/>
          <w:sz w:val="24"/>
        </w:rPr>
      </w:pPr>
    </w:p>
    <w:p w:rsidR="002E5607" w:rsidRPr="008D00A3" w:rsidRDefault="002E5607">
      <w:pPr>
        <w:widowControl/>
        <w:jc w:val="left"/>
        <w:rPr>
          <w:rFonts w:ascii="黑体" w:eastAsia="黑体" w:hAnsi="微软雅黑" w:cs="宋体"/>
          <w:bCs/>
          <w:color w:val="000000" w:themeColor="text1"/>
          <w:kern w:val="0"/>
          <w:sz w:val="28"/>
          <w:szCs w:val="28"/>
        </w:rPr>
      </w:pPr>
      <w:r w:rsidRPr="008D00A3">
        <w:rPr>
          <w:rFonts w:ascii="黑体" w:eastAsia="黑体" w:hAnsi="微软雅黑" w:cs="宋体"/>
          <w:bCs/>
          <w:color w:val="000000" w:themeColor="text1"/>
          <w:kern w:val="0"/>
          <w:sz w:val="28"/>
          <w:szCs w:val="28"/>
        </w:rPr>
        <w:br w:type="page"/>
      </w:r>
    </w:p>
    <w:p w:rsidR="006258F2" w:rsidRPr="008D00A3" w:rsidRDefault="006A13D2">
      <w:pPr>
        <w:widowControl/>
        <w:shd w:val="clear" w:color="auto" w:fill="FFFFFF"/>
        <w:spacing w:before="100" w:beforeAutospacing="1" w:after="100" w:afterAutospacing="1" w:line="390" w:lineRule="atLeast"/>
        <w:jc w:val="center"/>
        <w:rPr>
          <w:rFonts w:ascii="宋体" w:cs="宋体"/>
          <w:color w:val="000000" w:themeColor="text1"/>
          <w:kern w:val="0"/>
          <w:sz w:val="24"/>
        </w:rPr>
      </w:pPr>
      <w:r w:rsidRPr="008D00A3">
        <w:rPr>
          <w:rFonts w:ascii="黑体" w:eastAsia="黑体" w:hAnsi="微软雅黑" w:cs="宋体" w:hint="eastAsia"/>
          <w:bCs/>
          <w:color w:val="000000" w:themeColor="text1"/>
          <w:kern w:val="0"/>
          <w:sz w:val="28"/>
          <w:szCs w:val="28"/>
        </w:rPr>
        <w:lastRenderedPageBreak/>
        <w:t>三包：调料、杂粮等产品报价单</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988"/>
        <w:gridCol w:w="1984"/>
        <w:gridCol w:w="851"/>
        <w:gridCol w:w="850"/>
        <w:gridCol w:w="1276"/>
        <w:gridCol w:w="1134"/>
        <w:gridCol w:w="570"/>
      </w:tblGrid>
      <w:tr w:rsidR="00407CD2" w:rsidRPr="008D00A3" w:rsidTr="002E5607">
        <w:trPr>
          <w:trHeight w:val="795"/>
        </w:trPr>
        <w:tc>
          <w:tcPr>
            <w:tcW w:w="1247" w:type="dxa"/>
            <w:vAlign w:val="center"/>
          </w:tcPr>
          <w:p w:rsidR="002E5607" w:rsidRPr="008D00A3" w:rsidRDefault="002E5607">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品名</w:t>
            </w:r>
          </w:p>
        </w:tc>
        <w:tc>
          <w:tcPr>
            <w:tcW w:w="988" w:type="dxa"/>
            <w:vAlign w:val="center"/>
          </w:tcPr>
          <w:p w:rsidR="002E5607" w:rsidRPr="008D00A3" w:rsidRDefault="002E5607">
            <w:pPr>
              <w:widowControl/>
              <w:spacing w:before="100" w:beforeAutospacing="1" w:after="100" w:afterAutospacing="1"/>
              <w:jc w:val="center"/>
              <w:rPr>
                <w:rFonts w:ascii="宋体" w:cs="宋体"/>
                <w:b/>
                <w:bCs/>
                <w:color w:val="000000" w:themeColor="text1"/>
                <w:kern w:val="0"/>
                <w:sz w:val="24"/>
              </w:rPr>
            </w:pPr>
            <w:r w:rsidRPr="008D00A3">
              <w:rPr>
                <w:rFonts w:ascii="宋体" w:hAnsi="宋体" w:cs="宋体" w:hint="eastAsia"/>
                <w:b/>
                <w:bCs/>
                <w:color w:val="000000" w:themeColor="text1"/>
                <w:kern w:val="0"/>
                <w:sz w:val="24"/>
              </w:rPr>
              <w:t>规格</w:t>
            </w:r>
          </w:p>
        </w:tc>
        <w:tc>
          <w:tcPr>
            <w:tcW w:w="1984" w:type="dxa"/>
            <w:vAlign w:val="center"/>
          </w:tcPr>
          <w:p w:rsidR="002E5607" w:rsidRPr="008D00A3" w:rsidRDefault="002E5607">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参考品牌</w:t>
            </w:r>
          </w:p>
        </w:tc>
        <w:tc>
          <w:tcPr>
            <w:tcW w:w="851" w:type="dxa"/>
            <w:vAlign w:val="center"/>
          </w:tcPr>
          <w:p w:rsidR="002E5607" w:rsidRPr="008D00A3" w:rsidRDefault="002E5607">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单位</w:t>
            </w:r>
          </w:p>
        </w:tc>
        <w:tc>
          <w:tcPr>
            <w:tcW w:w="850" w:type="dxa"/>
            <w:vAlign w:val="center"/>
          </w:tcPr>
          <w:p w:rsidR="002E5607" w:rsidRPr="008D00A3" w:rsidRDefault="002E5607">
            <w:pPr>
              <w:widowControl/>
              <w:spacing w:before="100" w:beforeAutospacing="1" w:after="100" w:afterAutospacing="1"/>
              <w:jc w:val="center"/>
              <w:rPr>
                <w:rFonts w:ascii="宋体" w:cs="宋体"/>
                <w:b/>
                <w:bCs/>
                <w:color w:val="000000" w:themeColor="text1"/>
                <w:kern w:val="0"/>
                <w:sz w:val="24"/>
              </w:rPr>
            </w:pPr>
            <w:r w:rsidRPr="008D00A3">
              <w:rPr>
                <w:rFonts w:ascii="宋体" w:hAnsi="宋体" w:cs="宋体" w:hint="eastAsia"/>
                <w:b/>
                <w:bCs/>
                <w:color w:val="000000" w:themeColor="text1"/>
                <w:kern w:val="0"/>
                <w:sz w:val="24"/>
              </w:rPr>
              <w:t>数量</w:t>
            </w:r>
          </w:p>
        </w:tc>
        <w:tc>
          <w:tcPr>
            <w:tcW w:w="1276" w:type="dxa"/>
            <w:vAlign w:val="center"/>
          </w:tcPr>
          <w:p w:rsidR="002E5607" w:rsidRPr="008D00A3" w:rsidRDefault="002E5607">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浮动率（</w:t>
            </w:r>
            <w:r w:rsidRPr="008D00A3">
              <w:rPr>
                <w:rFonts w:ascii="宋体" w:hAnsi="宋体" w:cs="宋体"/>
                <w:b/>
                <w:bCs/>
                <w:color w:val="000000" w:themeColor="text1"/>
                <w:kern w:val="0"/>
                <w:sz w:val="24"/>
              </w:rPr>
              <w:t>%</w:t>
            </w:r>
            <w:r w:rsidRPr="008D00A3">
              <w:rPr>
                <w:rFonts w:ascii="宋体" w:hAnsi="宋体" w:cs="宋体" w:hint="eastAsia"/>
                <w:b/>
                <w:bCs/>
                <w:color w:val="000000" w:themeColor="text1"/>
                <w:kern w:val="0"/>
                <w:sz w:val="24"/>
              </w:rPr>
              <w:t>）</w:t>
            </w:r>
          </w:p>
        </w:tc>
        <w:tc>
          <w:tcPr>
            <w:tcW w:w="1134" w:type="dxa"/>
            <w:vAlign w:val="center"/>
          </w:tcPr>
          <w:p w:rsidR="002E5607" w:rsidRPr="008D00A3" w:rsidRDefault="002E5607">
            <w:pPr>
              <w:widowControl/>
              <w:spacing w:before="100" w:beforeAutospacing="1" w:after="100" w:afterAutospacing="1"/>
              <w:jc w:val="center"/>
              <w:rPr>
                <w:rFonts w:ascii="宋体" w:cs="宋体"/>
                <w:b/>
                <w:color w:val="000000" w:themeColor="text1"/>
                <w:kern w:val="0"/>
                <w:sz w:val="18"/>
                <w:szCs w:val="18"/>
              </w:rPr>
            </w:pPr>
            <w:r w:rsidRPr="008D00A3">
              <w:rPr>
                <w:rFonts w:ascii="宋体" w:cs="宋体"/>
                <w:b/>
                <w:color w:val="000000" w:themeColor="text1"/>
                <w:kern w:val="0"/>
                <w:sz w:val="18"/>
                <w:szCs w:val="18"/>
              </w:rPr>
              <w:t>选用品牌</w:t>
            </w:r>
          </w:p>
        </w:tc>
        <w:tc>
          <w:tcPr>
            <w:tcW w:w="570" w:type="dxa"/>
            <w:vAlign w:val="center"/>
          </w:tcPr>
          <w:p w:rsidR="002E5607" w:rsidRPr="008D00A3" w:rsidRDefault="002E5607">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备注</w:t>
            </w:r>
          </w:p>
        </w:tc>
      </w:tr>
      <w:tr w:rsidR="00407CD2" w:rsidRPr="008D00A3" w:rsidTr="002E5607">
        <w:trPr>
          <w:trHeight w:val="616"/>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调和油</w:t>
            </w:r>
          </w:p>
        </w:tc>
        <w:tc>
          <w:tcPr>
            <w:tcW w:w="988" w:type="dxa"/>
            <w:vAlign w:val="center"/>
          </w:tcPr>
          <w:p w:rsidR="002E5607" w:rsidRPr="008D00A3" w:rsidRDefault="002E5607">
            <w:pPr>
              <w:widowControl/>
              <w:jc w:val="center"/>
              <w:textAlignment w:val="center"/>
              <w:rPr>
                <w:rFonts w:ascii="宋体" w:cs="宋体"/>
                <w:color w:val="000000" w:themeColor="text1"/>
                <w:kern w:val="0"/>
                <w:sz w:val="22"/>
                <w:szCs w:val="22"/>
              </w:rPr>
            </w:pPr>
            <w:r w:rsidRPr="008D00A3">
              <w:rPr>
                <w:rFonts w:ascii="宋体" w:hAnsi="宋体" w:cs="宋体"/>
                <w:color w:val="000000" w:themeColor="text1"/>
                <w:kern w:val="0"/>
                <w:sz w:val="22"/>
                <w:szCs w:val="22"/>
              </w:rPr>
              <w:t>5</w:t>
            </w:r>
            <w:r w:rsidRPr="008D00A3">
              <w:rPr>
                <w:rStyle w:val="font11"/>
                <w:rFonts w:hint="eastAsia"/>
                <w:color w:val="000000" w:themeColor="text1"/>
              </w:rPr>
              <w:t>升</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福临门、金龙鱼、鲁花（非转）</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28</w:t>
            </w:r>
          </w:p>
        </w:tc>
        <w:tc>
          <w:tcPr>
            <w:tcW w:w="1276" w:type="dxa"/>
            <w:vMerge w:val="restart"/>
            <w:vAlign w:val="center"/>
          </w:tcPr>
          <w:p w:rsidR="002E5607" w:rsidRPr="008D00A3" w:rsidRDefault="002E5607">
            <w:pPr>
              <w:widowControl/>
              <w:spacing w:before="100" w:beforeAutospacing="1" w:after="100" w:afterAutospacing="1"/>
              <w:jc w:val="center"/>
              <w:rPr>
                <w:rFonts w:ascii="宋体" w:cs="宋体"/>
                <w:color w:val="000000" w:themeColor="text1"/>
                <w:kern w:val="0"/>
                <w:sz w:val="24"/>
              </w:rPr>
            </w:pPr>
            <w:r w:rsidRPr="008D00A3">
              <w:rPr>
                <w:rFonts w:ascii="宋体" w:cs="宋体"/>
                <w:color w:val="000000" w:themeColor="text1"/>
                <w:kern w:val="0"/>
                <w:sz w:val="24"/>
              </w:rPr>
              <w:t> </w:t>
            </w:r>
          </w:p>
        </w:tc>
        <w:tc>
          <w:tcPr>
            <w:tcW w:w="1134" w:type="dxa"/>
            <w:vAlign w:val="center"/>
          </w:tcPr>
          <w:p w:rsidR="002E5607" w:rsidRPr="008D00A3" w:rsidRDefault="002E5607">
            <w:pPr>
              <w:widowControl/>
              <w:jc w:val="center"/>
              <w:rPr>
                <w:rFonts w:ascii="宋体" w:cs="宋体"/>
                <w:color w:val="000000" w:themeColor="text1"/>
                <w:kern w:val="0"/>
                <w:sz w:val="24"/>
              </w:rPr>
            </w:pPr>
          </w:p>
        </w:tc>
        <w:tc>
          <w:tcPr>
            <w:tcW w:w="570" w:type="dxa"/>
            <w:vAlign w:val="center"/>
          </w:tcPr>
          <w:p w:rsidR="002E5607" w:rsidRPr="008D00A3" w:rsidRDefault="002E5607">
            <w:pPr>
              <w:widowControl/>
              <w:jc w:val="center"/>
              <w:rPr>
                <w:rFonts w:ascii="宋体" w:cs="宋体"/>
                <w:color w:val="000000" w:themeColor="text1"/>
                <w:kern w:val="0"/>
                <w:sz w:val="24"/>
              </w:rPr>
            </w:pPr>
          </w:p>
        </w:tc>
      </w:tr>
      <w:tr w:rsidR="00407CD2" w:rsidRPr="008D00A3" w:rsidTr="002E5607">
        <w:trPr>
          <w:trHeight w:val="578"/>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菜籽油</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w:t>
            </w:r>
            <w:r w:rsidRPr="008D00A3">
              <w:rPr>
                <w:rStyle w:val="font11"/>
                <w:rFonts w:hint="eastAsia"/>
                <w:color w:val="000000" w:themeColor="text1"/>
              </w:rPr>
              <w:t>升</w:t>
            </w:r>
          </w:p>
        </w:tc>
        <w:tc>
          <w:tcPr>
            <w:tcW w:w="1984" w:type="dxa"/>
            <w:vAlign w:val="center"/>
          </w:tcPr>
          <w:p w:rsidR="002E5607" w:rsidRPr="008D00A3" w:rsidRDefault="002E5607">
            <w:pPr>
              <w:widowControl/>
              <w:jc w:val="center"/>
              <w:textAlignment w:val="center"/>
              <w:rPr>
                <w:rFonts w:ascii="宋体"/>
                <w:color w:val="000000" w:themeColor="text1"/>
                <w:sz w:val="24"/>
              </w:rPr>
            </w:pPr>
            <w:r w:rsidRPr="008D00A3">
              <w:rPr>
                <w:rFonts w:ascii="宋体" w:hAnsi="宋体" w:cs="宋体" w:hint="eastAsia"/>
                <w:color w:val="000000" w:themeColor="text1"/>
                <w:kern w:val="0"/>
                <w:sz w:val="22"/>
                <w:szCs w:val="22"/>
              </w:rPr>
              <w:t>福临门、金龙鱼、鲁花（非转）</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8</w:t>
            </w:r>
          </w:p>
        </w:tc>
        <w:tc>
          <w:tcPr>
            <w:tcW w:w="1276" w:type="dxa"/>
            <w:vMerge/>
            <w:vAlign w:val="center"/>
          </w:tcPr>
          <w:p w:rsidR="002E5607" w:rsidRPr="008D00A3" w:rsidRDefault="002E5607">
            <w:pPr>
              <w:widowControl/>
              <w:spacing w:before="100" w:beforeAutospacing="1" w:after="100" w:afterAutospacing="1"/>
              <w:jc w:val="center"/>
              <w:rPr>
                <w:rFonts w:ascii="宋体" w:cs="宋体"/>
                <w:color w:val="000000" w:themeColor="text1"/>
                <w:kern w:val="0"/>
                <w:sz w:val="24"/>
              </w:rPr>
            </w:pPr>
          </w:p>
        </w:tc>
        <w:tc>
          <w:tcPr>
            <w:tcW w:w="1134" w:type="dxa"/>
            <w:vAlign w:val="center"/>
          </w:tcPr>
          <w:p w:rsidR="002E5607" w:rsidRPr="008D00A3" w:rsidRDefault="002E5607">
            <w:pPr>
              <w:widowControl/>
              <w:jc w:val="center"/>
              <w:rPr>
                <w:rFonts w:ascii="宋体" w:cs="宋体"/>
                <w:color w:val="000000" w:themeColor="text1"/>
                <w:kern w:val="0"/>
                <w:sz w:val="24"/>
              </w:rPr>
            </w:pPr>
          </w:p>
        </w:tc>
        <w:tc>
          <w:tcPr>
            <w:tcW w:w="570" w:type="dxa"/>
            <w:vAlign w:val="center"/>
          </w:tcPr>
          <w:p w:rsidR="002E5607" w:rsidRPr="008D00A3" w:rsidRDefault="002E5607">
            <w:pPr>
              <w:widowControl/>
              <w:jc w:val="center"/>
              <w:rPr>
                <w:rFonts w:ascii="宋体"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盐</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350</w:t>
            </w:r>
            <w:r w:rsidRPr="008D00A3">
              <w:rPr>
                <w:rStyle w:val="font11"/>
                <w:rFonts w:hint="eastAsia"/>
                <w:color w:val="000000" w:themeColor="text1"/>
              </w:rPr>
              <w:t>克</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螺旋藻低钠盐</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袋</w:t>
            </w:r>
          </w:p>
        </w:tc>
        <w:tc>
          <w:tcPr>
            <w:tcW w:w="850" w:type="dxa"/>
            <w:vAlign w:val="center"/>
          </w:tcPr>
          <w:p w:rsidR="002E5607" w:rsidRPr="008D00A3" w:rsidRDefault="002E5607">
            <w:pPr>
              <w:widowControl/>
              <w:jc w:val="center"/>
              <w:textAlignment w:val="center"/>
              <w:rPr>
                <w:rFonts w:ascii="微软雅黑" w:eastAsia="微软雅黑" w:hAnsi="微软雅黑" w:cs="宋体"/>
                <w:color w:val="000000" w:themeColor="text1"/>
                <w:kern w:val="0"/>
                <w:sz w:val="24"/>
              </w:rPr>
            </w:pPr>
            <w:r w:rsidRPr="008D00A3">
              <w:rPr>
                <w:rFonts w:ascii="宋体" w:hAnsi="宋体" w:cs="宋体" w:hint="eastAsia"/>
                <w:color w:val="000000" w:themeColor="text1"/>
                <w:kern w:val="0"/>
                <w:sz w:val="22"/>
                <w:szCs w:val="22"/>
              </w:rPr>
              <w:t>200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鸡精</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2.5kg</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太太乐</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袋</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4</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麻油</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405ml</w:t>
            </w:r>
          </w:p>
        </w:tc>
        <w:tc>
          <w:tcPr>
            <w:tcW w:w="1984" w:type="dxa"/>
            <w:vAlign w:val="center"/>
          </w:tcPr>
          <w:p w:rsidR="002E5607" w:rsidRPr="008D00A3" w:rsidRDefault="002E5607" w:rsidP="003A0963">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太太乐、恒顺、福利门</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7</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糖</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500</w:t>
            </w:r>
            <w:r w:rsidRPr="008D00A3">
              <w:rPr>
                <w:rStyle w:val="font11"/>
                <w:rFonts w:hint="eastAsia"/>
                <w:color w:val="000000" w:themeColor="text1"/>
              </w:rPr>
              <w:t>克</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散装雅沙</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香醋</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550</w:t>
            </w:r>
            <w:r w:rsidRPr="008D00A3">
              <w:rPr>
                <w:rStyle w:val="font01"/>
                <w:rFonts w:eastAsia="宋体"/>
                <w:color w:val="000000" w:themeColor="text1"/>
              </w:rPr>
              <w:t>ml</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恒顺</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6</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白醋</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500</w:t>
            </w:r>
            <w:r w:rsidRPr="008D00A3">
              <w:rPr>
                <w:rStyle w:val="font01"/>
                <w:rFonts w:eastAsia="宋体"/>
                <w:color w:val="000000" w:themeColor="text1"/>
              </w:rPr>
              <w:t>ml</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恒顺（</w:t>
            </w:r>
            <w:r w:rsidRPr="008D00A3">
              <w:rPr>
                <w:rFonts w:ascii="宋体" w:hAnsi="宋体" w:cs="宋体"/>
                <w:color w:val="000000" w:themeColor="text1"/>
                <w:kern w:val="0"/>
                <w:sz w:val="22"/>
                <w:szCs w:val="22"/>
              </w:rPr>
              <w:t>9</w:t>
            </w:r>
            <w:r w:rsidRPr="008D00A3">
              <w:rPr>
                <w:rFonts w:ascii="宋体" w:hAnsi="宋体" w:cs="宋体" w:hint="eastAsia"/>
                <w:color w:val="000000" w:themeColor="text1"/>
                <w:kern w:val="0"/>
                <w:sz w:val="22"/>
                <w:szCs w:val="22"/>
              </w:rPr>
              <w:t>度）</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生抽</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1.9</w:t>
            </w:r>
            <w:r w:rsidRPr="008D00A3">
              <w:rPr>
                <w:rStyle w:val="font11"/>
                <w:rFonts w:hint="eastAsia"/>
                <w:color w:val="000000" w:themeColor="text1"/>
              </w:rPr>
              <w:t>升</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海天</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12</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老抽</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1.9</w:t>
            </w:r>
            <w:r w:rsidRPr="008D00A3">
              <w:rPr>
                <w:rStyle w:val="font11"/>
                <w:rFonts w:hint="eastAsia"/>
                <w:color w:val="000000" w:themeColor="text1"/>
              </w:rPr>
              <w:t>升</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海天</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8</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料酒</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35</w:t>
            </w:r>
            <w:r w:rsidRPr="008D00A3">
              <w:rPr>
                <w:rStyle w:val="font11"/>
                <w:rFonts w:hAnsi="Times New Roman"/>
                <w:color w:val="000000" w:themeColor="text1"/>
              </w:rPr>
              <w:t>0</w:t>
            </w:r>
            <w:r w:rsidRPr="008D00A3">
              <w:rPr>
                <w:rStyle w:val="font11"/>
                <w:color w:val="000000" w:themeColor="text1"/>
              </w:rPr>
              <w:t>ml</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味美家、恒顺、海天</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袋</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腐乳</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100</w:t>
            </w:r>
            <w:r w:rsidRPr="008D00A3">
              <w:rPr>
                <w:rStyle w:val="font11"/>
                <w:rFonts w:hint="eastAsia"/>
                <w:color w:val="000000" w:themeColor="text1"/>
              </w:rPr>
              <w:t>块</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红方</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16</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南乳汁</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560</w:t>
            </w:r>
            <w:r w:rsidRPr="008D00A3">
              <w:rPr>
                <w:rStyle w:val="font11"/>
                <w:rFonts w:hint="eastAsia"/>
                <w:color w:val="000000" w:themeColor="text1"/>
              </w:rPr>
              <w:t>克</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鼎丰</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7</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海鲜酱</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7</w:t>
            </w:r>
            <w:r w:rsidRPr="008D00A3">
              <w:rPr>
                <w:rStyle w:val="font11"/>
                <w:rFonts w:hint="eastAsia"/>
                <w:color w:val="000000" w:themeColor="text1"/>
              </w:rPr>
              <w:t>千克</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海天</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3</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黄豆酱</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7</w:t>
            </w:r>
            <w:r w:rsidRPr="008D00A3">
              <w:rPr>
                <w:rStyle w:val="font11"/>
                <w:rFonts w:hint="eastAsia"/>
                <w:color w:val="000000" w:themeColor="text1"/>
              </w:rPr>
              <w:t>公斤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海天</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2</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708"/>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榨菜</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6</w:t>
            </w:r>
            <w:r w:rsidRPr="008D00A3">
              <w:rPr>
                <w:rStyle w:val="font11"/>
                <w:rFonts w:hint="eastAsia"/>
                <w:color w:val="000000" w:themeColor="text1"/>
              </w:rPr>
              <w:t>公斤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菜花香</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箱</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紫菜</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25</w:t>
            </w:r>
            <w:r w:rsidRPr="008D00A3">
              <w:rPr>
                <w:rStyle w:val="font11"/>
                <w:rFonts w:hint="eastAsia"/>
                <w:color w:val="000000" w:themeColor="text1"/>
              </w:rPr>
              <w:t>克</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汤师傅无沙牌</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包</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20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大麦粒</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35</w:t>
            </w:r>
            <w:r w:rsidRPr="008D00A3">
              <w:rPr>
                <w:rStyle w:val="font11"/>
                <w:rFonts w:hint="eastAsia"/>
                <w:color w:val="000000" w:themeColor="text1"/>
              </w:rPr>
              <w:t>斤</w:t>
            </w:r>
          </w:p>
        </w:tc>
        <w:tc>
          <w:tcPr>
            <w:tcW w:w="1984" w:type="dxa"/>
            <w:vAlign w:val="center"/>
          </w:tcPr>
          <w:p w:rsidR="002E5607" w:rsidRPr="008D00A3" w:rsidRDefault="002E5607" w:rsidP="003A0963">
            <w:pPr>
              <w:widowControl/>
              <w:jc w:val="center"/>
              <w:textAlignment w:val="center"/>
              <w:rPr>
                <w:rFonts w:ascii="宋体" w:hAnsi="宋体" w:cs="宋体"/>
                <w:color w:val="000000" w:themeColor="text1"/>
                <w:kern w:val="0"/>
                <w:sz w:val="22"/>
                <w:szCs w:val="22"/>
              </w:rPr>
            </w:pPr>
            <w:r w:rsidRPr="008D00A3">
              <w:rPr>
                <w:rFonts w:ascii="宋体" w:hAnsi="宋体" w:cs="宋体" w:hint="eastAsia"/>
                <w:color w:val="000000" w:themeColor="text1"/>
                <w:kern w:val="0"/>
                <w:sz w:val="22"/>
                <w:szCs w:val="22"/>
              </w:rPr>
              <w:t>袋装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100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玉米粒</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15</w:t>
            </w:r>
            <w:r w:rsidRPr="008D00A3">
              <w:rPr>
                <w:rStyle w:val="font11"/>
                <w:rFonts w:hint="eastAsia"/>
                <w:color w:val="000000" w:themeColor="text1"/>
              </w:rPr>
              <w:t>斤</w:t>
            </w:r>
          </w:p>
        </w:tc>
        <w:tc>
          <w:tcPr>
            <w:tcW w:w="1984" w:type="dxa"/>
            <w:vAlign w:val="center"/>
          </w:tcPr>
          <w:p w:rsidR="002E5607" w:rsidRPr="008D00A3" w:rsidRDefault="002E5607" w:rsidP="003A0963">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袋装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40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淀粉</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100</w:t>
            </w:r>
            <w:r w:rsidRPr="008D00A3">
              <w:rPr>
                <w:rStyle w:val="font11"/>
                <w:rFonts w:hint="eastAsia"/>
                <w:color w:val="000000" w:themeColor="text1"/>
              </w:rPr>
              <w:t>斤</w:t>
            </w:r>
          </w:p>
        </w:tc>
        <w:tc>
          <w:tcPr>
            <w:tcW w:w="1984" w:type="dxa"/>
            <w:vAlign w:val="center"/>
          </w:tcPr>
          <w:p w:rsidR="002E5607" w:rsidRPr="008D00A3" w:rsidRDefault="002E5607" w:rsidP="003A0963">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袋装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25</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木耳</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w:t>
            </w:r>
            <w:r w:rsidRPr="008D00A3">
              <w:rPr>
                <w:rFonts w:ascii="宋体" w:hAnsi="宋体" w:cs="宋体" w:hint="eastAsia"/>
                <w:color w:val="000000" w:themeColor="text1"/>
                <w:kern w:val="0"/>
                <w:sz w:val="22"/>
                <w:szCs w:val="22"/>
              </w:rPr>
              <w:t>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散装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干椒</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w:t>
            </w:r>
            <w:r w:rsidRPr="008D00A3">
              <w:rPr>
                <w:rStyle w:val="font11"/>
                <w:rFonts w:hint="eastAsia"/>
                <w:color w:val="000000" w:themeColor="text1"/>
              </w:rPr>
              <w:t>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散装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2</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辣椒酱</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10</w:t>
            </w:r>
            <w:r w:rsidRPr="008D00A3">
              <w:rPr>
                <w:rStyle w:val="font11"/>
                <w:rFonts w:hint="eastAsia"/>
                <w:color w:val="000000" w:themeColor="text1"/>
              </w:rPr>
              <w:t>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瓶装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瓶</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lastRenderedPageBreak/>
              <w:t>白胡椒粉</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500</w:t>
            </w:r>
            <w:r w:rsidRPr="008D00A3">
              <w:rPr>
                <w:rStyle w:val="font11"/>
                <w:rFonts w:hint="eastAsia"/>
                <w:color w:val="000000" w:themeColor="text1"/>
              </w:rPr>
              <w:t>克</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韩志生</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3</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糯米</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50</w:t>
            </w:r>
            <w:r w:rsidRPr="008D00A3">
              <w:rPr>
                <w:rStyle w:val="font11"/>
                <w:rFonts w:hint="eastAsia"/>
                <w:color w:val="000000" w:themeColor="text1"/>
              </w:rPr>
              <w:t>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袋装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40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花生</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50</w:t>
            </w:r>
            <w:r w:rsidRPr="008D00A3">
              <w:rPr>
                <w:rStyle w:val="font11"/>
                <w:rFonts w:hint="eastAsia"/>
                <w:color w:val="000000" w:themeColor="text1"/>
              </w:rPr>
              <w:t>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袋装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30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黑米</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50</w:t>
            </w:r>
            <w:r w:rsidRPr="008D00A3">
              <w:rPr>
                <w:rStyle w:val="font11"/>
                <w:rFonts w:hint="eastAsia"/>
                <w:color w:val="000000" w:themeColor="text1"/>
              </w:rPr>
              <w:t>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袋装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40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红豆</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50</w:t>
            </w:r>
            <w:r w:rsidRPr="008D00A3">
              <w:rPr>
                <w:rStyle w:val="font11"/>
                <w:rFonts w:hint="eastAsia"/>
                <w:color w:val="000000" w:themeColor="text1"/>
              </w:rPr>
              <w:t>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袋装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20</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泡打粉</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w:t>
            </w:r>
            <w:r w:rsidRPr="008D00A3">
              <w:rPr>
                <w:rFonts w:ascii="宋体" w:hAnsi="宋体" w:cs="宋体" w:hint="eastAsia"/>
                <w:color w:val="000000" w:themeColor="text1"/>
                <w:kern w:val="0"/>
                <w:sz w:val="22"/>
                <w:szCs w:val="22"/>
              </w:rPr>
              <w:t>箱</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无铝双效</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袋</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1.5</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酵母</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w:t>
            </w:r>
            <w:r w:rsidRPr="008D00A3">
              <w:rPr>
                <w:rFonts w:ascii="宋体" w:hAnsi="宋体" w:cs="宋体" w:hint="eastAsia"/>
                <w:color w:val="000000" w:themeColor="text1"/>
                <w:kern w:val="0"/>
                <w:sz w:val="22"/>
                <w:szCs w:val="22"/>
              </w:rPr>
              <w:t>包</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安琪</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包</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0.5</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407CD2"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花椒</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4"/>
              </w:rPr>
              <w:t>1</w:t>
            </w:r>
            <w:r w:rsidRPr="008D00A3">
              <w:rPr>
                <w:rFonts w:ascii="宋体" w:hAnsi="宋体" w:cs="宋体" w:hint="eastAsia"/>
                <w:color w:val="000000" w:themeColor="text1"/>
                <w:kern w:val="0"/>
                <w:sz w:val="24"/>
              </w:rPr>
              <w:t>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散装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0.5</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r w:rsidR="002E5607" w:rsidRPr="008D00A3" w:rsidTr="002E5607">
        <w:trPr>
          <w:trHeight w:val="560"/>
        </w:trPr>
        <w:tc>
          <w:tcPr>
            <w:tcW w:w="1247"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八角</w:t>
            </w:r>
          </w:p>
        </w:tc>
        <w:tc>
          <w:tcPr>
            <w:tcW w:w="988"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4"/>
              </w:rPr>
              <w:t>1</w:t>
            </w:r>
            <w:r w:rsidRPr="008D00A3">
              <w:rPr>
                <w:rFonts w:ascii="宋体" w:hAnsi="宋体" w:cs="宋体" w:hint="eastAsia"/>
                <w:color w:val="000000" w:themeColor="text1"/>
                <w:kern w:val="0"/>
                <w:sz w:val="24"/>
              </w:rPr>
              <w:t>斤</w:t>
            </w:r>
          </w:p>
        </w:tc>
        <w:tc>
          <w:tcPr>
            <w:tcW w:w="1984"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散装</w:t>
            </w:r>
          </w:p>
        </w:tc>
        <w:tc>
          <w:tcPr>
            <w:tcW w:w="851"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斤</w:t>
            </w:r>
          </w:p>
        </w:tc>
        <w:tc>
          <w:tcPr>
            <w:tcW w:w="850" w:type="dxa"/>
            <w:vAlign w:val="center"/>
          </w:tcPr>
          <w:p w:rsidR="002E5607" w:rsidRPr="008D00A3" w:rsidRDefault="002E5607">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2</w:t>
            </w:r>
          </w:p>
        </w:tc>
        <w:tc>
          <w:tcPr>
            <w:tcW w:w="1276" w:type="dxa"/>
            <w:vMerge/>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1134"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c>
          <w:tcPr>
            <w:tcW w:w="570" w:type="dxa"/>
          </w:tcPr>
          <w:p w:rsidR="002E5607" w:rsidRPr="008D00A3" w:rsidRDefault="002E5607">
            <w:pPr>
              <w:widowControl/>
              <w:spacing w:before="100" w:beforeAutospacing="1" w:after="100" w:afterAutospacing="1" w:line="390" w:lineRule="atLeast"/>
              <w:jc w:val="center"/>
              <w:rPr>
                <w:rFonts w:ascii="微软雅黑" w:eastAsia="微软雅黑" w:hAnsi="微软雅黑" w:cs="宋体"/>
                <w:color w:val="000000" w:themeColor="text1"/>
                <w:kern w:val="0"/>
                <w:sz w:val="24"/>
              </w:rPr>
            </w:pPr>
          </w:p>
        </w:tc>
      </w:tr>
    </w:tbl>
    <w:p w:rsidR="006258F2" w:rsidRPr="008D00A3" w:rsidRDefault="006258F2">
      <w:pPr>
        <w:widowControl/>
        <w:shd w:val="clear" w:color="auto" w:fill="FFFFFF"/>
        <w:spacing w:line="400" w:lineRule="exact"/>
        <w:jc w:val="left"/>
        <w:rPr>
          <w:rFonts w:ascii="宋体" w:cs="宋体"/>
          <w:color w:val="000000" w:themeColor="text1"/>
          <w:kern w:val="0"/>
          <w:sz w:val="24"/>
        </w:rPr>
      </w:pPr>
    </w:p>
    <w:p w:rsidR="006258F2" w:rsidRPr="008D00A3" w:rsidRDefault="006A13D2">
      <w:pPr>
        <w:widowControl/>
        <w:shd w:val="clear" w:color="auto" w:fill="FFFFFF"/>
        <w:spacing w:line="400" w:lineRule="exact"/>
        <w:jc w:val="left"/>
        <w:rPr>
          <w:rFonts w:ascii="宋体" w:cs="宋体"/>
          <w:color w:val="000000" w:themeColor="text1"/>
          <w:kern w:val="0"/>
          <w:sz w:val="20"/>
          <w:szCs w:val="20"/>
        </w:rPr>
      </w:pPr>
      <w:r w:rsidRPr="008D00A3">
        <w:rPr>
          <w:rFonts w:ascii="宋体" w:hAnsi="宋体" w:cs="宋体" w:hint="eastAsia"/>
          <w:color w:val="000000" w:themeColor="text1"/>
          <w:kern w:val="0"/>
          <w:sz w:val="24"/>
        </w:rPr>
        <w:t>备注：</w:t>
      </w:r>
      <w:r w:rsidRPr="008D00A3">
        <w:rPr>
          <w:rFonts w:ascii="宋体" w:hAnsi="宋体" w:cs="宋体"/>
          <w:color w:val="000000" w:themeColor="text1"/>
          <w:kern w:val="0"/>
          <w:sz w:val="24"/>
        </w:rPr>
        <w:t>1.</w:t>
      </w:r>
      <w:r w:rsidRPr="008D00A3">
        <w:rPr>
          <w:rFonts w:ascii="宋体" w:hAnsi="宋体" w:cs="宋体" w:hint="eastAsia"/>
          <w:color w:val="000000" w:themeColor="text1"/>
          <w:kern w:val="0"/>
          <w:sz w:val="24"/>
        </w:rPr>
        <w:t>空格处一律用钢笔或水笔填写，字迹要清楚，或下载打印，不得涂改。</w:t>
      </w:r>
    </w:p>
    <w:p w:rsidR="006258F2" w:rsidRPr="008D00A3" w:rsidRDefault="006A13D2">
      <w:pPr>
        <w:widowControl/>
        <w:shd w:val="clear" w:color="auto" w:fill="FFFFFF"/>
        <w:spacing w:line="400" w:lineRule="exact"/>
        <w:jc w:val="left"/>
        <w:rPr>
          <w:rFonts w:ascii="宋体" w:cs="宋体"/>
          <w:color w:val="000000" w:themeColor="text1"/>
          <w:kern w:val="0"/>
          <w:sz w:val="20"/>
          <w:szCs w:val="20"/>
        </w:rPr>
      </w:pPr>
      <w:r w:rsidRPr="008D00A3">
        <w:rPr>
          <w:rFonts w:ascii="宋体" w:cs="宋体"/>
          <w:color w:val="000000" w:themeColor="text1"/>
          <w:kern w:val="0"/>
          <w:sz w:val="24"/>
        </w:rPr>
        <w:t>  </w:t>
      </w:r>
      <w:r w:rsidRPr="008D00A3">
        <w:rPr>
          <w:rFonts w:ascii="宋体" w:hAnsi="宋体" w:cs="宋体"/>
          <w:color w:val="000000" w:themeColor="text1"/>
          <w:kern w:val="0"/>
          <w:sz w:val="24"/>
        </w:rPr>
        <w:t>2.</w:t>
      </w:r>
      <w:r w:rsidRPr="008D00A3">
        <w:rPr>
          <w:rFonts w:ascii="宋体" w:hAnsi="宋体" w:cs="宋体" w:hint="eastAsia"/>
          <w:color w:val="000000" w:themeColor="text1"/>
          <w:kern w:val="0"/>
          <w:sz w:val="24"/>
        </w:rPr>
        <w:t>有何其它说明请填写在表格备注栏内。</w:t>
      </w:r>
    </w:p>
    <w:p w:rsidR="006258F2" w:rsidRPr="008D00A3" w:rsidRDefault="006A13D2">
      <w:pPr>
        <w:widowControl/>
        <w:shd w:val="clear" w:color="auto" w:fill="FFFFFF"/>
        <w:spacing w:line="400" w:lineRule="exact"/>
        <w:jc w:val="left"/>
        <w:rPr>
          <w:rFonts w:ascii="宋体" w:hAnsi="宋体" w:cs="宋体"/>
          <w:color w:val="000000" w:themeColor="text1"/>
          <w:kern w:val="0"/>
          <w:sz w:val="24"/>
        </w:rPr>
      </w:pPr>
      <w:r w:rsidRPr="008D00A3">
        <w:rPr>
          <w:rFonts w:ascii="宋体" w:cs="宋体"/>
          <w:color w:val="000000" w:themeColor="text1"/>
          <w:kern w:val="0"/>
          <w:sz w:val="24"/>
        </w:rPr>
        <w:t>  </w:t>
      </w:r>
      <w:r w:rsidRPr="008D00A3">
        <w:rPr>
          <w:rFonts w:ascii="宋体" w:hAnsi="宋体" w:cs="宋体"/>
          <w:color w:val="000000" w:themeColor="text1"/>
          <w:kern w:val="0"/>
          <w:sz w:val="24"/>
        </w:rPr>
        <w:t>3.</w:t>
      </w:r>
      <w:r w:rsidRPr="008D00A3">
        <w:rPr>
          <w:rFonts w:ascii="宋体" w:hAnsi="宋体" w:cs="宋体" w:hint="eastAsia"/>
          <w:color w:val="000000" w:themeColor="text1"/>
          <w:kern w:val="0"/>
          <w:sz w:val="24"/>
        </w:rPr>
        <w:t>本次投标浮动率精确到</w:t>
      </w:r>
      <w:r w:rsidRPr="008D00A3">
        <w:rPr>
          <w:rFonts w:ascii="宋体" w:hAnsi="宋体" w:cs="宋体"/>
          <w:color w:val="000000" w:themeColor="text1"/>
          <w:kern w:val="0"/>
          <w:sz w:val="24"/>
        </w:rPr>
        <w:t>0.01</w:t>
      </w:r>
      <w:r w:rsidRPr="008D00A3">
        <w:rPr>
          <w:rFonts w:ascii="宋体" w:hAnsi="宋体" w:cs="宋体" w:hint="eastAsia"/>
          <w:color w:val="000000" w:themeColor="text1"/>
          <w:kern w:val="0"/>
          <w:sz w:val="24"/>
        </w:rPr>
        <w:t>（即保留两位小数），结算价含送至福利院指定地点的全部价格（含税）。</w:t>
      </w:r>
    </w:p>
    <w:p w:rsidR="006258F2" w:rsidRPr="008D00A3" w:rsidRDefault="006A13D2">
      <w:pPr>
        <w:widowControl/>
        <w:shd w:val="clear" w:color="auto" w:fill="FFFFFF"/>
        <w:spacing w:line="400" w:lineRule="exact"/>
        <w:ind w:firstLineChars="200" w:firstLine="480"/>
        <w:jc w:val="left"/>
        <w:rPr>
          <w:rFonts w:ascii="宋体" w:cs="宋体"/>
          <w:color w:val="000000" w:themeColor="text1"/>
          <w:kern w:val="0"/>
          <w:sz w:val="24"/>
        </w:rPr>
      </w:pPr>
      <w:r w:rsidRPr="008D00A3">
        <w:rPr>
          <w:rFonts w:ascii="宋体" w:hAnsi="宋体" w:cs="宋体" w:hint="eastAsia"/>
          <w:color w:val="000000" w:themeColor="text1"/>
          <w:kern w:val="0"/>
          <w:sz w:val="24"/>
        </w:rPr>
        <w:t>4.</w:t>
      </w:r>
      <w:r w:rsidR="000659FD" w:rsidRPr="008D00A3">
        <w:rPr>
          <w:rFonts w:ascii="宋体" w:cs="宋体" w:hint="eastAsia"/>
          <w:color w:val="000000" w:themeColor="text1"/>
          <w:kern w:val="0"/>
          <w:sz w:val="24"/>
        </w:rPr>
        <w:t xml:space="preserve"> 下浮基数为信息价（信息价是指盐城市发展和改革委员会网站发布的《盐城市区部分农贸市场主副食品价格采集公示》平均价，余同），信息价按照中标下浮率下浮，如信息价没有的则取市场价（市场价是指市区主要超市（永辉超市或大润发超市或雅家乐超市）或农贸市场（人民路或鹿鸣路农贸市场）的价格，每月询价两次，一次超市，一次农贸市场，按照询价日期接近原则结算，余同）下浮15%执行。报价时只填报一个浮动率，投标人自行综合考虑。</w:t>
      </w:r>
    </w:p>
    <w:p w:rsidR="00E802F1" w:rsidRPr="008D00A3" w:rsidRDefault="000659FD" w:rsidP="00E802F1">
      <w:pPr>
        <w:widowControl/>
        <w:shd w:val="clear" w:color="auto" w:fill="FFFFFF"/>
        <w:spacing w:line="400" w:lineRule="exact"/>
        <w:ind w:firstLineChars="200" w:firstLine="480"/>
        <w:jc w:val="left"/>
        <w:rPr>
          <w:rFonts w:ascii="宋体" w:cs="宋体"/>
          <w:color w:val="000000" w:themeColor="text1"/>
          <w:kern w:val="0"/>
          <w:sz w:val="24"/>
        </w:rPr>
      </w:pPr>
      <w:r w:rsidRPr="008D00A3">
        <w:rPr>
          <w:rFonts w:ascii="宋体" w:cs="宋体" w:hint="eastAsia"/>
          <w:color w:val="000000" w:themeColor="text1"/>
          <w:kern w:val="0"/>
          <w:sz w:val="24"/>
        </w:rPr>
        <w:t xml:space="preserve">5. </w:t>
      </w:r>
      <w:r w:rsidR="006D0731" w:rsidRPr="008D00A3">
        <w:rPr>
          <w:rFonts w:ascii="宋体" w:cs="宋体" w:hint="eastAsia"/>
          <w:color w:val="000000" w:themeColor="text1"/>
          <w:kern w:val="0"/>
          <w:sz w:val="24"/>
        </w:rPr>
        <w:t>投标人须按招标人提供的“参考品牌”中选择其中一种参加投标，并且在“参考品牌”中填写选择的品牌等内容。如投标人选用其它品牌投标，其品牌的质量必须相当于或优于参考品牌，并且在答疑时间前向招标人提出，得到招标人书面认可后方可投标。如投标时未填写所选择品牌的，或所选品牌非采购人推荐品牌且未经过招标人认可的，其响应文件作无效标书处理。</w:t>
      </w:r>
      <w:r w:rsidR="006D0731" w:rsidRPr="008D00A3">
        <w:rPr>
          <w:rFonts w:ascii="宋体" w:hAnsi="宋体" w:cs="宋体" w:hint="eastAsia"/>
          <w:color w:val="000000" w:themeColor="text1"/>
          <w:kern w:val="0"/>
          <w:sz w:val="24"/>
        </w:rPr>
        <w:t>中标后</w:t>
      </w:r>
      <w:r w:rsidR="006D0731" w:rsidRPr="008D00A3">
        <w:rPr>
          <w:rFonts w:ascii="宋体" w:hAnsi="宋体" w:hint="eastAsia"/>
          <w:color w:val="000000" w:themeColor="text1"/>
          <w:sz w:val="24"/>
        </w:rPr>
        <w:t>不得随意更换所中标段货物的品牌，如不经同意随意更换货物品牌，招标人有权警告或立即终止合同。</w:t>
      </w:r>
    </w:p>
    <w:p w:rsidR="006258F2" w:rsidRPr="008D00A3" w:rsidRDefault="006258F2">
      <w:pPr>
        <w:widowControl/>
        <w:shd w:val="clear" w:color="auto" w:fill="FFFFFF"/>
        <w:spacing w:line="400" w:lineRule="exact"/>
        <w:ind w:right="480"/>
        <w:rPr>
          <w:rFonts w:ascii="宋体" w:cs="宋体"/>
          <w:color w:val="000000" w:themeColor="text1"/>
          <w:kern w:val="0"/>
          <w:sz w:val="24"/>
        </w:rPr>
      </w:pP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投标单位（盖章</w:t>
      </w:r>
      <w:r w:rsidRPr="008D00A3">
        <w:rPr>
          <w:rFonts w:ascii="宋体" w:hAnsi="宋体" w:cs="宋体"/>
          <w:color w:val="000000" w:themeColor="text1"/>
          <w:kern w:val="0"/>
          <w:sz w:val="24"/>
        </w:rPr>
        <w:t xml:space="preserve">):                   </w:t>
      </w: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法人代表或委托人（签章）：</w:t>
      </w:r>
    </w:p>
    <w:p w:rsidR="006258F2" w:rsidRPr="008D00A3" w:rsidRDefault="006258F2">
      <w:pPr>
        <w:widowControl/>
        <w:shd w:val="clear" w:color="auto" w:fill="FFFFFF"/>
        <w:spacing w:line="400" w:lineRule="exact"/>
        <w:ind w:right="480"/>
        <w:jc w:val="center"/>
        <w:rPr>
          <w:rFonts w:ascii="宋体" w:cs="宋体"/>
          <w:color w:val="000000" w:themeColor="text1"/>
          <w:kern w:val="0"/>
          <w:sz w:val="24"/>
        </w:rPr>
      </w:pPr>
    </w:p>
    <w:p w:rsidR="006258F2" w:rsidRPr="008D00A3" w:rsidRDefault="006258F2">
      <w:pPr>
        <w:widowControl/>
        <w:shd w:val="clear" w:color="auto" w:fill="FFFFFF"/>
        <w:spacing w:line="400" w:lineRule="exact"/>
        <w:ind w:right="480"/>
        <w:jc w:val="center"/>
        <w:rPr>
          <w:rFonts w:ascii="宋体" w:cs="宋体"/>
          <w:color w:val="000000" w:themeColor="text1"/>
          <w:kern w:val="0"/>
          <w:sz w:val="24"/>
        </w:rPr>
      </w:pPr>
    </w:p>
    <w:p w:rsidR="006258F2" w:rsidRPr="008D00A3" w:rsidRDefault="006258F2">
      <w:pPr>
        <w:widowControl/>
        <w:shd w:val="clear" w:color="auto" w:fill="FFFFFF"/>
        <w:spacing w:line="400" w:lineRule="exact"/>
        <w:ind w:right="480"/>
        <w:jc w:val="right"/>
        <w:rPr>
          <w:rFonts w:ascii="宋体" w:cs="宋体"/>
          <w:color w:val="000000" w:themeColor="text1"/>
          <w:kern w:val="0"/>
          <w:sz w:val="24"/>
        </w:rPr>
      </w:pPr>
    </w:p>
    <w:p w:rsidR="006258F2" w:rsidRPr="008D00A3" w:rsidRDefault="006A13D2">
      <w:pPr>
        <w:widowControl/>
        <w:shd w:val="clear" w:color="auto" w:fill="FFFFFF"/>
        <w:spacing w:line="400" w:lineRule="exact"/>
        <w:ind w:right="960" w:firstLineChars="2100" w:firstLine="5040"/>
        <w:rPr>
          <w:rFonts w:ascii="宋体" w:cs="宋体"/>
          <w:color w:val="000000" w:themeColor="text1"/>
          <w:kern w:val="0"/>
          <w:sz w:val="24"/>
        </w:rPr>
      </w:pPr>
      <w:r w:rsidRPr="008D00A3">
        <w:rPr>
          <w:rFonts w:ascii="宋体" w:hAnsi="宋体" w:cs="宋体"/>
          <w:color w:val="000000" w:themeColor="text1"/>
          <w:kern w:val="0"/>
          <w:sz w:val="24"/>
        </w:rPr>
        <w:t xml:space="preserve">  20</w:t>
      </w:r>
      <w:r w:rsidR="000659FD" w:rsidRPr="008D00A3">
        <w:rPr>
          <w:rFonts w:ascii="宋体" w:hAnsi="宋体" w:cs="宋体" w:hint="eastAsia"/>
          <w:color w:val="000000" w:themeColor="text1"/>
          <w:kern w:val="0"/>
          <w:sz w:val="24"/>
        </w:rPr>
        <w:t>21</w:t>
      </w:r>
      <w:r w:rsidRPr="008D00A3">
        <w:rPr>
          <w:rFonts w:ascii="宋体" w:hAnsi="宋体" w:cs="宋体" w:hint="eastAsia"/>
          <w:color w:val="000000" w:themeColor="text1"/>
          <w:kern w:val="0"/>
          <w:sz w:val="24"/>
        </w:rPr>
        <w:t>年  月</w:t>
      </w:r>
      <w:r w:rsidRPr="008D00A3">
        <w:rPr>
          <w:rFonts w:ascii="宋体" w:cs="宋体"/>
          <w:color w:val="000000" w:themeColor="text1"/>
          <w:kern w:val="0"/>
          <w:sz w:val="24"/>
        </w:rPr>
        <w:t> </w:t>
      </w:r>
      <w:r w:rsidRPr="008D00A3">
        <w:rPr>
          <w:rFonts w:ascii="宋体" w:hAnsi="宋体" w:cs="宋体" w:hint="eastAsia"/>
          <w:color w:val="000000" w:themeColor="text1"/>
          <w:kern w:val="0"/>
          <w:sz w:val="24"/>
        </w:rPr>
        <w:t>日</w:t>
      </w:r>
    </w:p>
    <w:p w:rsidR="006258F2" w:rsidRPr="008D00A3" w:rsidRDefault="006A13D2">
      <w:pPr>
        <w:widowControl/>
        <w:shd w:val="clear" w:color="auto" w:fill="FFFFFF"/>
        <w:spacing w:before="100" w:beforeAutospacing="1" w:after="100" w:afterAutospacing="1" w:line="390" w:lineRule="atLeast"/>
        <w:jc w:val="center"/>
        <w:rPr>
          <w:rFonts w:ascii="黑体" w:eastAsia="黑体" w:hAnsi="微软雅黑" w:cs="宋体"/>
          <w:bCs/>
          <w:color w:val="000000" w:themeColor="text1"/>
          <w:kern w:val="0"/>
          <w:sz w:val="28"/>
          <w:szCs w:val="28"/>
        </w:rPr>
      </w:pPr>
      <w:r w:rsidRPr="008D00A3">
        <w:rPr>
          <w:rFonts w:ascii="黑体" w:eastAsia="黑体" w:hAnsi="微软雅黑" w:cs="宋体" w:hint="eastAsia"/>
          <w:bCs/>
          <w:color w:val="000000" w:themeColor="text1"/>
          <w:kern w:val="0"/>
          <w:sz w:val="28"/>
          <w:szCs w:val="28"/>
        </w:rPr>
        <w:lastRenderedPageBreak/>
        <w:t>四包：蔬菜类产品报价单</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1595"/>
        <w:gridCol w:w="1379"/>
        <w:gridCol w:w="2760"/>
        <w:gridCol w:w="1074"/>
      </w:tblGrid>
      <w:tr w:rsidR="00407CD2" w:rsidRPr="008D00A3">
        <w:trPr>
          <w:trHeight w:val="334"/>
        </w:trPr>
        <w:tc>
          <w:tcPr>
            <w:tcW w:w="19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品名</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单位</w:t>
            </w:r>
          </w:p>
        </w:tc>
        <w:tc>
          <w:tcPr>
            <w:tcW w:w="1379" w:type="dxa"/>
            <w:vAlign w:val="center"/>
          </w:tcPr>
          <w:p w:rsidR="006258F2" w:rsidRPr="008D00A3" w:rsidRDefault="006A13D2">
            <w:pPr>
              <w:widowControl/>
              <w:spacing w:before="100" w:beforeAutospacing="1" w:after="100" w:afterAutospacing="1"/>
              <w:jc w:val="center"/>
              <w:rPr>
                <w:rFonts w:ascii="宋体" w:cs="宋体"/>
                <w:b/>
                <w:bCs/>
                <w:color w:val="000000" w:themeColor="text1"/>
                <w:kern w:val="0"/>
                <w:sz w:val="24"/>
              </w:rPr>
            </w:pPr>
            <w:r w:rsidRPr="008D00A3">
              <w:rPr>
                <w:rFonts w:ascii="宋体" w:hAnsi="宋体" w:cs="宋体" w:hint="eastAsia"/>
                <w:b/>
                <w:bCs/>
                <w:color w:val="000000" w:themeColor="text1"/>
                <w:kern w:val="0"/>
                <w:sz w:val="24"/>
              </w:rPr>
              <w:t>数量</w:t>
            </w:r>
          </w:p>
        </w:tc>
        <w:tc>
          <w:tcPr>
            <w:tcW w:w="2760"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浮动率（</w:t>
            </w:r>
            <w:r w:rsidRPr="008D00A3">
              <w:rPr>
                <w:rFonts w:ascii="宋体" w:hAnsi="宋体" w:cs="宋体"/>
                <w:b/>
                <w:bCs/>
                <w:color w:val="000000" w:themeColor="text1"/>
                <w:kern w:val="0"/>
                <w:sz w:val="24"/>
              </w:rPr>
              <w:t>%</w:t>
            </w:r>
            <w:r w:rsidRPr="008D00A3">
              <w:rPr>
                <w:rFonts w:ascii="宋体" w:hAnsi="宋体" w:cs="宋体" w:hint="eastAsia"/>
                <w:b/>
                <w:bCs/>
                <w:color w:val="000000" w:themeColor="text1"/>
                <w:kern w:val="0"/>
                <w:sz w:val="24"/>
              </w:rPr>
              <w:t>）</w:t>
            </w:r>
          </w:p>
        </w:tc>
        <w:tc>
          <w:tcPr>
            <w:tcW w:w="1074"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备注</w:t>
            </w: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土豆</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75</w:t>
            </w:r>
          </w:p>
        </w:tc>
        <w:tc>
          <w:tcPr>
            <w:tcW w:w="2760" w:type="dxa"/>
            <w:vMerge w:val="restart"/>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冬瓜</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160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芸豆</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105</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芋头</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80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茄子</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85</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葱</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42</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香干</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40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茨菇</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105</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豆芽</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50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茭白</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60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西兰花</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150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青菜</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310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青椒</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90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韭菜</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100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甘蓝</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100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莴苣</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100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茼蒿</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160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面筋</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115</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92"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杏鲍菇</w:t>
            </w:r>
          </w:p>
        </w:tc>
        <w:tc>
          <w:tcPr>
            <w:tcW w:w="1595"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9"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color w:val="000000" w:themeColor="text1"/>
                <w:kern w:val="0"/>
                <w:sz w:val="22"/>
                <w:szCs w:val="22"/>
              </w:rPr>
              <w:t>60</w:t>
            </w:r>
          </w:p>
        </w:tc>
        <w:tc>
          <w:tcPr>
            <w:tcW w:w="2760"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4" w:type="dxa"/>
            <w:vAlign w:val="center"/>
          </w:tcPr>
          <w:p w:rsidR="006258F2" w:rsidRPr="008D00A3" w:rsidRDefault="006258F2">
            <w:pPr>
              <w:widowControl/>
              <w:jc w:val="center"/>
              <w:rPr>
                <w:rFonts w:ascii="宋体" w:cs="宋体"/>
                <w:color w:val="000000" w:themeColor="text1"/>
                <w:kern w:val="0"/>
                <w:sz w:val="24"/>
              </w:rPr>
            </w:pPr>
          </w:p>
        </w:tc>
      </w:tr>
    </w:tbl>
    <w:p w:rsidR="006258F2" w:rsidRPr="008D00A3" w:rsidRDefault="006A13D2">
      <w:pPr>
        <w:widowControl/>
        <w:shd w:val="clear" w:color="auto" w:fill="FFFFFF"/>
        <w:spacing w:line="400" w:lineRule="exact"/>
        <w:jc w:val="left"/>
        <w:rPr>
          <w:rFonts w:ascii="宋体" w:cs="宋体"/>
          <w:color w:val="000000" w:themeColor="text1"/>
          <w:kern w:val="0"/>
          <w:sz w:val="20"/>
          <w:szCs w:val="20"/>
        </w:rPr>
      </w:pPr>
      <w:r w:rsidRPr="008D00A3">
        <w:rPr>
          <w:rFonts w:ascii="宋体" w:hAnsi="宋体" w:cs="宋体" w:hint="eastAsia"/>
          <w:color w:val="000000" w:themeColor="text1"/>
          <w:kern w:val="0"/>
          <w:sz w:val="24"/>
        </w:rPr>
        <w:t>备注：</w:t>
      </w:r>
      <w:r w:rsidRPr="008D00A3">
        <w:rPr>
          <w:rFonts w:ascii="宋体" w:hAnsi="宋体" w:cs="宋体"/>
          <w:color w:val="000000" w:themeColor="text1"/>
          <w:kern w:val="0"/>
          <w:sz w:val="24"/>
        </w:rPr>
        <w:t>1.</w:t>
      </w:r>
      <w:r w:rsidRPr="008D00A3">
        <w:rPr>
          <w:rFonts w:ascii="宋体" w:hAnsi="宋体" w:cs="宋体" w:hint="eastAsia"/>
          <w:color w:val="000000" w:themeColor="text1"/>
          <w:kern w:val="0"/>
          <w:sz w:val="24"/>
        </w:rPr>
        <w:t>空格处一律用钢笔或水笔填写，字迹要清楚，或下载打印，不得涂改。</w:t>
      </w:r>
    </w:p>
    <w:p w:rsidR="006258F2" w:rsidRPr="008D00A3" w:rsidRDefault="006A13D2">
      <w:pPr>
        <w:widowControl/>
        <w:shd w:val="clear" w:color="auto" w:fill="FFFFFF"/>
        <w:spacing w:line="400" w:lineRule="exact"/>
        <w:jc w:val="left"/>
        <w:rPr>
          <w:rFonts w:ascii="宋体" w:cs="宋体"/>
          <w:color w:val="000000" w:themeColor="text1"/>
          <w:kern w:val="0"/>
          <w:sz w:val="20"/>
          <w:szCs w:val="20"/>
        </w:rPr>
      </w:pPr>
      <w:r w:rsidRPr="008D00A3">
        <w:rPr>
          <w:rFonts w:ascii="宋体" w:cs="宋体"/>
          <w:color w:val="000000" w:themeColor="text1"/>
          <w:kern w:val="0"/>
          <w:sz w:val="24"/>
        </w:rPr>
        <w:t>  </w:t>
      </w:r>
      <w:r w:rsidRPr="008D00A3">
        <w:rPr>
          <w:rFonts w:ascii="宋体" w:hAnsi="宋体" w:cs="宋体"/>
          <w:color w:val="000000" w:themeColor="text1"/>
          <w:kern w:val="0"/>
          <w:sz w:val="24"/>
        </w:rPr>
        <w:t xml:space="preserve"> 2.</w:t>
      </w:r>
      <w:r w:rsidRPr="008D00A3">
        <w:rPr>
          <w:rFonts w:ascii="宋体" w:hAnsi="宋体" w:cs="宋体" w:hint="eastAsia"/>
          <w:color w:val="000000" w:themeColor="text1"/>
          <w:kern w:val="0"/>
          <w:sz w:val="24"/>
        </w:rPr>
        <w:t>有何其它说明请填写在表格备注栏内。</w:t>
      </w:r>
    </w:p>
    <w:p w:rsidR="006258F2" w:rsidRPr="008D00A3" w:rsidRDefault="006A13D2">
      <w:pPr>
        <w:widowControl/>
        <w:shd w:val="clear" w:color="auto" w:fill="FFFFFF"/>
        <w:spacing w:line="400" w:lineRule="exact"/>
        <w:jc w:val="left"/>
        <w:rPr>
          <w:rFonts w:ascii="宋体" w:cs="宋体"/>
          <w:color w:val="000000" w:themeColor="text1"/>
          <w:kern w:val="0"/>
          <w:sz w:val="24"/>
        </w:rPr>
      </w:pPr>
      <w:r w:rsidRPr="008D00A3">
        <w:rPr>
          <w:rFonts w:ascii="宋体" w:cs="宋体"/>
          <w:color w:val="000000" w:themeColor="text1"/>
          <w:kern w:val="0"/>
          <w:sz w:val="24"/>
        </w:rPr>
        <w:t>  </w:t>
      </w:r>
      <w:r w:rsidRPr="008D00A3">
        <w:rPr>
          <w:rFonts w:ascii="宋体" w:hAnsi="宋体" w:cs="宋体"/>
          <w:color w:val="000000" w:themeColor="text1"/>
          <w:kern w:val="0"/>
          <w:sz w:val="24"/>
        </w:rPr>
        <w:t>3.</w:t>
      </w:r>
      <w:r w:rsidRPr="008D00A3">
        <w:rPr>
          <w:rFonts w:ascii="宋体" w:hAnsi="宋体" w:cs="宋体" w:hint="eastAsia"/>
          <w:color w:val="000000" w:themeColor="text1"/>
          <w:kern w:val="0"/>
          <w:sz w:val="24"/>
        </w:rPr>
        <w:t>本次投标浮动率精确到</w:t>
      </w:r>
      <w:r w:rsidRPr="008D00A3">
        <w:rPr>
          <w:rFonts w:ascii="宋体" w:hAnsi="宋体" w:cs="宋体"/>
          <w:color w:val="000000" w:themeColor="text1"/>
          <w:kern w:val="0"/>
          <w:sz w:val="24"/>
        </w:rPr>
        <w:t>0.01</w:t>
      </w:r>
      <w:r w:rsidRPr="008D00A3">
        <w:rPr>
          <w:rFonts w:ascii="宋体" w:hAnsi="宋体" w:cs="宋体" w:hint="eastAsia"/>
          <w:color w:val="000000" w:themeColor="text1"/>
          <w:kern w:val="0"/>
          <w:sz w:val="24"/>
        </w:rPr>
        <w:t>（即保留两位小数），结算价含送至福利院指定地点的全部价格（含税）。</w:t>
      </w:r>
      <w:r w:rsidRPr="008D00A3">
        <w:rPr>
          <w:rFonts w:ascii="宋体" w:cs="宋体"/>
          <w:color w:val="000000" w:themeColor="text1"/>
          <w:kern w:val="0"/>
          <w:sz w:val="24"/>
        </w:rPr>
        <w:t> </w:t>
      </w:r>
    </w:p>
    <w:p w:rsidR="006258F2" w:rsidRPr="008D00A3" w:rsidRDefault="006A13D2">
      <w:pPr>
        <w:widowControl/>
        <w:shd w:val="clear" w:color="auto" w:fill="FFFFFF"/>
        <w:spacing w:line="400" w:lineRule="exact"/>
        <w:ind w:firstLineChars="200" w:firstLine="480"/>
        <w:jc w:val="left"/>
        <w:rPr>
          <w:rFonts w:ascii="宋体" w:cs="宋体"/>
          <w:color w:val="000000" w:themeColor="text1"/>
          <w:kern w:val="0"/>
          <w:sz w:val="24"/>
        </w:rPr>
      </w:pPr>
      <w:r w:rsidRPr="008D00A3">
        <w:rPr>
          <w:rFonts w:ascii="宋体" w:hAnsi="宋体" w:cs="宋体" w:hint="eastAsia"/>
          <w:color w:val="000000" w:themeColor="text1"/>
          <w:kern w:val="0"/>
          <w:sz w:val="24"/>
        </w:rPr>
        <w:t>4.</w:t>
      </w:r>
      <w:r w:rsidR="000659FD" w:rsidRPr="008D00A3">
        <w:rPr>
          <w:rFonts w:ascii="宋体" w:cs="宋体" w:hint="eastAsia"/>
          <w:color w:val="000000" w:themeColor="text1"/>
          <w:kern w:val="0"/>
          <w:sz w:val="24"/>
        </w:rPr>
        <w:t xml:space="preserve"> 下浮基数为信息价（信息价是指盐城市发展和改革委员会网站发布的《盐城市区部分农贸市场主副食品价格采集公示》平均价，余同），信息价按照中标下浮率下浮，如信息价没有的则取市场价（市场价是指市区主要超市（永辉超市或大润发超市或雅家乐超市）或农贸市场（人民路或鹿鸣路农贸市场）的价格，每月询价两次，一次超市，一次农贸市场，按照询价日期接近原则结算，余同）下浮15%执行。报价时只填报一个浮动率，投标人自行综合考虑。</w:t>
      </w: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投标单位（盖章</w:t>
      </w:r>
      <w:r w:rsidRPr="008D00A3">
        <w:rPr>
          <w:rFonts w:ascii="宋体" w:hAnsi="宋体" w:cs="宋体"/>
          <w:color w:val="000000" w:themeColor="text1"/>
          <w:kern w:val="0"/>
          <w:sz w:val="24"/>
        </w:rPr>
        <w:t xml:space="preserve">):                   </w:t>
      </w:r>
    </w:p>
    <w:p w:rsidR="006258F2" w:rsidRPr="008D00A3" w:rsidRDefault="006A13D2">
      <w:pPr>
        <w:widowControl/>
        <w:shd w:val="clear" w:color="auto" w:fill="FFFFFF"/>
        <w:spacing w:line="400" w:lineRule="exact"/>
        <w:ind w:right="480"/>
        <w:rPr>
          <w:rFonts w:ascii="宋体" w:hAnsi="宋体" w:cs="宋体"/>
          <w:color w:val="000000" w:themeColor="text1"/>
          <w:kern w:val="0"/>
          <w:sz w:val="24"/>
        </w:rPr>
      </w:pPr>
      <w:r w:rsidRPr="008D00A3">
        <w:rPr>
          <w:rFonts w:ascii="宋体" w:hAnsi="宋体" w:cs="宋体" w:hint="eastAsia"/>
          <w:color w:val="000000" w:themeColor="text1"/>
          <w:kern w:val="0"/>
          <w:sz w:val="24"/>
        </w:rPr>
        <w:t>法人代表或委托人（签章）：</w:t>
      </w:r>
      <w:r w:rsidRPr="008D00A3">
        <w:rPr>
          <w:rFonts w:ascii="宋体" w:hAnsi="宋体" w:cs="宋体"/>
          <w:color w:val="000000" w:themeColor="text1"/>
          <w:kern w:val="0"/>
          <w:sz w:val="24"/>
        </w:rPr>
        <w:t>20</w:t>
      </w:r>
      <w:r w:rsidR="000659FD" w:rsidRPr="008D00A3">
        <w:rPr>
          <w:rFonts w:ascii="宋体" w:hAnsi="宋体" w:cs="宋体" w:hint="eastAsia"/>
          <w:color w:val="000000" w:themeColor="text1"/>
          <w:kern w:val="0"/>
          <w:sz w:val="24"/>
        </w:rPr>
        <w:t>21</w:t>
      </w:r>
      <w:r w:rsidRPr="008D00A3">
        <w:rPr>
          <w:rFonts w:ascii="宋体" w:hAnsi="宋体" w:cs="宋体" w:hint="eastAsia"/>
          <w:color w:val="000000" w:themeColor="text1"/>
          <w:kern w:val="0"/>
          <w:sz w:val="24"/>
        </w:rPr>
        <w:t>年月日</w:t>
      </w:r>
    </w:p>
    <w:p w:rsidR="006D0731" w:rsidRPr="008D00A3" w:rsidRDefault="006D0731">
      <w:pPr>
        <w:widowControl/>
        <w:jc w:val="left"/>
        <w:rPr>
          <w:rFonts w:ascii="黑体" w:eastAsia="黑体" w:hAnsi="微软雅黑" w:cs="宋体"/>
          <w:bCs/>
          <w:color w:val="000000" w:themeColor="text1"/>
          <w:kern w:val="0"/>
          <w:sz w:val="28"/>
          <w:szCs w:val="28"/>
        </w:rPr>
      </w:pPr>
      <w:r w:rsidRPr="008D00A3">
        <w:rPr>
          <w:rFonts w:ascii="黑体" w:eastAsia="黑体" w:hAnsi="微软雅黑" w:cs="宋体"/>
          <w:bCs/>
          <w:color w:val="000000" w:themeColor="text1"/>
          <w:kern w:val="0"/>
          <w:sz w:val="28"/>
          <w:szCs w:val="28"/>
        </w:rPr>
        <w:br w:type="page"/>
      </w:r>
    </w:p>
    <w:p w:rsidR="006258F2" w:rsidRPr="008D00A3" w:rsidRDefault="006A13D2">
      <w:pPr>
        <w:widowControl/>
        <w:shd w:val="clear" w:color="auto" w:fill="FFFFFF"/>
        <w:spacing w:before="100" w:beforeAutospacing="1" w:after="100" w:afterAutospacing="1" w:line="390" w:lineRule="atLeast"/>
        <w:jc w:val="center"/>
        <w:rPr>
          <w:rFonts w:ascii="黑体" w:eastAsia="黑体" w:hAnsi="微软雅黑" w:cs="宋体"/>
          <w:bCs/>
          <w:color w:val="000000" w:themeColor="text1"/>
          <w:kern w:val="0"/>
          <w:sz w:val="28"/>
          <w:szCs w:val="28"/>
        </w:rPr>
      </w:pPr>
      <w:r w:rsidRPr="008D00A3">
        <w:rPr>
          <w:rFonts w:ascii="黑体" w:eastAsia="黑体" w:hAnsi="微软雅黑" w:cs="宋体" w:hint="eastAsia"/>
          <w:bCs/>
          <w:color w:val="000000" w:themeColor="text1"/>
          <w:kern w:val="0"/>
          <w:sz w:val="28"/>
          <w:szCs w:val="28"/>
        </w:rPr>
        <w:lastRenderedPageBreak/>
        <w:t>五包：水果类产品报价单</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1592"/>
        <w:gridCol w:w="1376"/>
        <w:gridCol w:w="2753"/>
        <w:gridCol w:w="1072"/>
      </w:tblGrid>
      <w:tr w:rsidR="00407CD2" w:rsidRPr="008D00A3">
        <w:trPr>
          <w:trHeight w:val="332"/>
        </w:trPr>
        <w:tc>
          <w:tcPr>
            <w:tcW w:w="1987"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品名</w:t>
            </w:r>
          </w:p>
        </w:tc>
        <w:tc>
          <w:tcPr>
            <w:tcW w:w="15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单位</w:t>
            </w:r>
          </w:p>
        </w:tc>
        <w:tc>
          <w:tcPr>
            <w:tcW w:w="1376" w:type="dxa"/>
            <w:vAlign w:val="center"/>
          </w:tcPr>
          <w:p w:rsidR="006258F2" w:rsidRPr="008D00A3" w:rsidRDefault="006A13D2">
            <w:pPr>
              <w:widowControl/>
              <w:spacing w:before="100" w:beforeAutospacing="1" w:after="100" w:afterAutospacing="1"/>
              <w:jc w:val="center"/>
              <w:rPr>
                <w:rFonts w:ascii="宋体" w:cs="宋体"/>
                <w:b/>
                <w:bCs/>
                <w:color w:val="000000" w:themeColor="text1"/>
                <w:kern w:val="0"/>
                <w:sz w:val="24"/>
              </w:rPr>
            </w:pPr>
            <w:r w:rsidRPr="008D00A3">
              <w:rPr>
                <w:rFonts w:ascii="宋体" w:hAnsi="宋体" w:cs="宋体" w:hint="eastAsia"/>
                <w:b/>
                <w:bCs/>
                <w:color w:val="000000" w:themeColor="text1"/>
                <w:kern w:val="0"/>
                <w:sz w:val="24"/>
              </w:rPr>
              <w:t>数量</w:t>
            </w:r>
          </w:p>
        </w:tc>
        <w:tc>
          <w:tcPr>
            <w:tcW w:w="2753"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浮动率（</w:t>
            </w:r>
            <w:r w:rsidRPr="008D00A3">
              <w:rPr>
                <w:rFonts w:ascii="宋体" w:hAnsi="宋体" w:cs="宋体"/>
                <w:b/>
                <w:bCs/>
                <w:color w:val="000000" w:themeColor="text1"/>
                <w:kern w:val="0"/>
                <w:sz w:val="24"/>
              </w:rPr>
              <w:t>%</w:t>
            </w:r>
            <w:r w:rsidRPr="008D00A3">
              <w:rPr>
                <w:rFonts w:ascii="宋体" w:hAnsi="宋体" w:cs="宋体" w:hint="eastAsia"/>
                <w:b/>
                <w:bCs/>
                <w:color w:val="000000" w:themeColor="text1"/>
                <w:kern w:val="0"/>
                <w:sz w:val="24"/>
              </w:rPr>
              <w:t>）</w:t>
            </w:r>
          </w:p>
        </w:tc>
        <w:tc>
          <w:tcPr>
            <w:tcW w:w="107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18"/>
                <w:szCs w:val="18"/>
              </w:rPr>
            </w:pPr>
            <w:r w:rsidRPr="008D00A3">
              <w:rPr>
                <w:rFonts w:ascii="宋体" w:hAnsi="宋体" w:cs="宋体" w:hint="eastAsia"/>
                <w:b/>
                <w:bCs/>
                <w:color w:val="000000" w:themeColor="text1"/>
                <w:kern w:val="0"/>
                <w:sz w:val="24"/>
              </w:rPr>
              <w:t>备注</w:t>
            </w:r>
          </w:p>
        </w:tc>
      </w:tr>
      <w:tr w:rsidR="00407CD2" w:rsidRPr="008D00A3">
        <w:trPr>
          <w:trHeight w:val="416"/>
        </w:trPr>
        <w:tc>
          <w:tcPr>
            <w:tcW w:w="1987"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4"/>
              </w:rPr>
              <w:t>苹果</w:t>
            </w:r>
          </w:p>
        </w:tc>
        <w:tc>
          <w:tcPr>
            <w:tcW w:w="15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6" w:type="dxa"/>
            <w:vAlign w:val="center"/>
          </w:tcPr>
          <w:p w:rsidR="006258F2" w:rsidRPr="008D00A3" w:rsidRDefault="007A7651">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400</w:t>
            </w:r>
          </w:p>
        </w:tc>
        <w:tc>
          <w:tcPr>
            <w:tcW w:w="2753" w:type="dxa"/>
            <w:vMerge w:val="restart"/>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cs="宋体"/>
                <w:color w:val="000000" w:themeColor="text1"/>
                <w:kern w:val="0"/>
                <w:sz w:val="24"/>
              </w:rPr>
              <w:t> </w:t>
            </w:r>
          </w:p>
        </w:tc>
        <w:tc>
          <w:tcPr>
            <w:tcW w:w="1072"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87"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香蕉</w:t>
            </w:r>
          </w:p>
        </w:tc>
        <w:tc>
          <w:tcPr>
            <w:tcW w:w="15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6" w:type="dxa"/>
            <w:vAlign w:val="center"/>
          </w:tcPr>
          <w:p w:rsidR="006258F2" w:rsidRPr="008D00A3" w:rsidRDefault="007A7651">
            <w:pPr>
              <w:widowControl/>
              <w:jc w:val="center"/>
              <w:textAlignment w:val="center"/>
              <w:rPr>
                <w:rFonts w:ascii="宋体" w:cs="宋体"/>
                <w:color w:val="000000" w:themeColor="text1"/>
                <w:kern w:val="0"/>
                <w:sz w:val="24"/>
              </w:rPr>
            </w:pPr>
            <w:r w:rsidRPr="008D00A3">
              <w:rPr>
                <w:rFonts w:ascii="宋体" w:cs="宋体" w:hint="eastAsia"/>
                <w:color w:val="000000" w:themeColor="text1"/>
                <w:kern w:val="0"/>
                <w:sz w:val="24"/>
              </w:rPr>
              <w:t>200</w:t>
            </w:r>
          </w:p>
        </w:tc>
        <w:tc>
          <w:tcPr>
            <w:tcW w:w="2753"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2"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87"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西瓜</w:t>
            </w:r>
          </w:p>
        </w:tc>
        <w:tc>
          <w:tcPr>
            <w:tcW w:w="15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6" w:type="dxa"/>
            <w:vAlign w:val="center"/>
          </w:tcPr>
          <w:p w:rsidR="006258F2" w:rsidRPr="008D00A3" w:rsidRDefault="007A7651">
            <w:pPr>
              <w:widowControl/>
              <w:jc w:val="center"/>
              <w:textAlignment w:val="center"/>
              <w:rPr>
                <w:rFonts w:ascii="宋体" w:cs="宋体"/>
                <w:color w:val="000000" w:themeColor="text1"/>
                <w:kern w:val="0"/>
                <w:sz w:val="24"/>
              </w:rPr>
            </w:pPr>
            <w:r w:rsidRPr="008D00A3">
              <w:rPr>
                <w:rFonts w:ascii="宋体" w:cs="宋体" w:hint="eastAsia"/>
                <w:color w:val="000000" w:themeColor="text1"/>
                <w:kern w:val="0"/>
                <w:sz w:val="24"/>
              </w:rPr>
              <w:t>500</w:t>
            </w:r>
          </w:p>
        </w:tc>
        <w:tc>
          <w:tcPr>
            <w:tcW w:w="2753"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2"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87"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哈密瓜</w:t>
            </w:r>
          </w:p>
        </w:tc>
        <w:tc>
          <w:tcPr>
            <w:tcW w:w="15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6" w:type="dxa"/>
            <w:vAlign w:val="center"/>
          </w:tcPr>
          <w:p w:rsidR="006258F2" w:rsidRPr="008D00A3" w:rsidRDefault="007A7651">
            <w:pPr>
              <w:widowControl/>
              <w:jc w:val="center"/>
              <w:textAlignment w:val="center"/>
              <w:rPr>
                <w:rFonts w:ascii="宋体" w:cs="宋体"/>
                <w:color w:val="000000" w:themeColor="text1"/>
                <w:kern w:val="0"/>
                <w:sz w:val="24"/>
              </w:rPr>
            </w:pPr>
            <w:r w:rsidRPr="008D00A3">
              <w:rPr>
                <w:rFonts w:ascii="宋体" w:cs="宋体" w:hint="eastAsia"/>
                <w:color w:val="000000" w:themeColor="text1"/>
                <w:kern w:val="0"/>
                <w:sz w:val="24"/>
              </w:rPr>
              <w:t>500</w:t>
            </w:r>
          </w:p>
        </w:tc>
        <w:tc>
          <w:tcPr>
            <w:tcW w:w="2753"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2"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87"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橙子</w:t>
            </w:r>
          </w:p>
        </w:tc>
        <w:tc>
          <w:tcPr>
            <w:tcW w:w="15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6" w:type="dxa"/>
            <w:vAlign w:val="center"/>
          </w:tcPr>
          <w:p w:rsidR="006258F2" w:rsidRPr="008D00A3" w:rsidRDefault="007A7651">
            <w:pPr>
              <w:widowControl/>
              <w:jc w:val="center"/>
              <w:textAlignment w:val="center"/>
              <w:rPr>
                <w:rFonts w:ascii="宋体" w:cs="宋体"/>
                <w:color w:val="000000" w:themeColor="text1"/>
                <w:kern w:val="0"/>
                <w:sz w:val="24"/>
              </w:rPr>
            </w:pPr>
            <w:r w:rsidRPr="008D00A3">
              <w:rPr>
                <w:rFonts w:ascii="宋体" w:cs="宋体" w:hint="eastAsia"/>
                <w:color w:val="000000" w:themeColor="text1"/>
                <w:kern w:val="0"/>
                <w:sz w:val="24"/>
              </w:rPr>
              <w:t>400</w:t>
            </w:r>
          </w:p>
        </w:tc>
        <w:tc>
          <w:tcPr>
            <w:tcW w:w="2753"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2" w:type="dxa"/>
            <w:vAlign w:val="center"/>
          </w:tcPr>
          <w:p w:rsidR="006258F2" w:rsidRPr="008D00A3" w:rsidRDefault="006258F2">
            <w:pPr>
              <w:widowControl/>
              <w:jc w:val="center"/>
              <w:rPr>
                <w:rFonts w:ascii="宋体" w:cs="宋体"/>
                <w:color w:val="000000" w:themeColor="text1"/>
                <w:kern w:val="0"/>
                <w:sz w:val="24"/>
              </w:rPr>
            </w:pPr>
          </w:p>
        </w:tc>
      </w:tr>
      <w:tr w:rsidR="00407CD2" w:rsidRPr="008D00A3">
        <w:trPr>
          <w:trHeight w:val="416"/>
        </w:trPr>
        <w:tc>
          <w:tcPr>
            <w:tcW w:w="1987" w:type="dxa"/>
            <w:vAlign w:val="center"/>
          </w:tcPr>
          <w:p w:rsidR="006258F2" w:rsidRPr="008D00A3" w:rsidRDefault="006A13D2">
            <w:pPr>
              <w:widowControl/>
              <w:jc w:val="center"/>
              <w:textAlignment w:val="center"/>
              <w:rPr>
                <w:rFonts w:ascii="宋体" w:cs="宋体"/>
                <w:color w:val="000000" w:themeColor="text1"/>
                <w:kern w:val="0"/>
                <w:sz w:val="24"/>
              </w:rPr>
            </w:pPr>
            <w:r w:rsidRPr="008D00A3">
              <w:rPr>
                <w:rFonts w:ascii="宋体" w:hAnsi="宋体" w:cs="宋体" w:hint="eastAsia"/>
                <w:color w:val="000000" w:themeColor="text1"/>
                <w:kern w:val="0"/>
                <w:sz w:val="22"/>
                <w:szCs w:val="22"/>
              </w:rPr>
              <w:t>芦柑</w:t>
            </w:r>
          </w:p>
        </w:tc>
        <w:tc>
          <w:tcPr>
            <w:tcW w:w="1592" w:type="dxa"/>
            <w:vAlign w:val="center"/>
          </w:tcPr>
          <w:p w:rsidR="006258F2" w:rsidRPr="008D00A3" w:rsidRDefault="006A13D2">
            <w:pPr>
              <w:widowControl/>
              <w:spacing w:before="100" w:beforeAutospacing="1" w:after="100" w:afterAutospacing="1"/>
              <w:jc w:val="center"/>
              <w:rPr>
                <w:rFonts w:ascii="宋体" w:cs="宋体"/>
                <w:color w:val="000000" w:themeColor="text1"/>
                <w:kern w:val="0"/>
                <w:sz w:val="24"/>
              </w:rPr>
            </w:pPr>
            <w:r w:rsidRPr="008D00A3">
              <w:rPr>
                <w:rFonts w:ascii="宋体" w:hAnsi="宋体" w:cs="宋体" w:hint="eastAsia"/>
                <w:color w:val="000000" w:themeColor="text1"/>
                <w:kern w:val="0"/>
                <w:sz w:val="24"/>
              </w:rPr>
              <w:t>公斤</w:t>
            </w:r>
          </w:p>
        </w:tc>
        <w:tc>
          <w:tcPr>
            <w:tcW w:w="1376" w:type="dxa"/>
            <w:vAlign w:val="center"/>
          </w:tcPr>
          <w:p w:rsidR="006258F2" w:rsidRPr="008D00A3" w:rsidRDefault="007A7651">
            <w:pPr>
              <w:widowControl/>
              <w:jc w:val="center"/>
              <w:textAlignment w:val="center"/>
              <w:rPr>
                <w:rFonts w:ascii="宋体" w:cs="宋体"/>
                <w:color w:val="000000" w:themeColor="text1"/>
                <w:kern w:val="0"/>
                <w:sz w:val="24"/>
              </w:rPr>
            </w:pPr>
            <w:r w:rsidRPr="008D00A3">
              <w:rPr>
                <w:rFonts w:ascii="宋体" w:cs="宋体" w:hint="eastAsia"/>
                <w:color w:val="000000" w:themeColor="text1"/>
                <w:kern w:val="0"/>
                <w:sz w:val="24"/>
              </w:rPr>
              <w:t>400</w:t>
            </w:r>
          </w:p>
        </w:tc>
        <w:tc>
          <w:tcPr>
            <w:tcW w:w="2753" w:type="dxa"/>
            <w:vMerge/>
            <w:vAlign w:val="center"/>
          </w:tcPr>
          <w:p w:rsidR="006258F2" w:rsidRPr="008D00A3" w:rsidRDefault="006258F2">
            <w:pPr>
              <w:widowControl/>
              <w:spacing w:before="100" w:beforeAutospacing="1" w:after="100" w:afterAutospacing="1"/>
              <w:jc w:val="center"/>
              <w:rPr>
                <w:rFonts w:ascii="宋体" w:cs="宋体"/>
                <w:color w:val="000000" w:themeColor="text1"/>
                <w:kern w:val="0"/>
                <w:sz w:val="24"/>
              </w:rPr>
            </w:pPr>
          </w:p>
        </w:tc>
        <w:tc>
          <w:tcPr>
            <w:tcW w:w="1072" w:type="dxa"/>
            <w:vAlign w:val="center"/>
          </w:tcPr>
          <w:p w:rsidR="006258F2" w:rsidRPr="008D00A3" w:rsidRDefault="006258F2">
            <w:pPr>
              <w:widowControl/>
              <w:jc w:val="center"/>
              <w:rPr>
                <w:rFonts w:ascii="宋体" w:cs="宋体"/>
                <w:color w:val="000000" w:themeColor="text1"/>
                <w:kern w:val="0"/>
                <w:sz w:val="24"/>
              </w:rPr>
            </w:pPr>
          </w:p>
        </w:tc>
      </w:tr>
    </w:tbl>
    <w:p w:rsidR="006258F2" w:rsidRPr="008D00A3" w:rsidRDefault="006A13D2">
      <w:pPr>
        <w:widowControl/>
        <w:shd w:val="clear" w:color="auto" w:fill="FFFFFF"/>
        <w:spacing w:line="400" w:lineRule="exact"/>
        <w:jc w:val="left"/>
        <w:rPr>
          <w:rFonts w:ascii="宋体" w:cs="宋体"/>
          <w:color w:val="000000" w:themeColor="text1"/>
          <w:kern w:val="0"/>
          <w:sz w:val="20"/>
          <w:szCs w:val="20"/>
        </w:rPr>
      </w:pPr>
      <w:r w:rsidRPr="008D00A3">
        <w:rPr>
          <w:rFonts w:ascii="宋体" w:hAnsi="宋体" w:cs="宋体" w:hint="eastAsia"/>
          <w:color w:val="000000" w:themeColor="text1"/>
          <w:kern w:val="0"/>
          <w:sz w:val="24"/>
        </w:rPr>
        <w:t>备注：</w:t>
      </w:r>
      <w:r w:rsidRPr="008D00A3">
        <w:rPr>
          <w:rFonts w:ascii="宋体" w:hAnsi="宋体" w:cs="宋体"/>
          <w:color w:val="000000" w:themeColor="text1"/>
          <w:kern w:val="0"/>
          <w:sz w:val="24"/>
        </w:rPr>
        <w:t>1.</w:t>
      </w:r>
      <w:r w:rsidRPr="008D00A3">
        <w:rPr>
          <w:rFonts w:ascii="宋体" w:hAnsi="宋体" w:cs="宋体" w:hint="eastAsia"/>
          <w:color w:val="000000" w:themeColor="text1"/>
          <w:kern w:val="0"/>
          <w:sz w:val="24"/>
        </w:rPr>
        <w:t>空格处一律用钢笔或水笔填写，字迹要清楚，或下载打印，不得涂改。</w:t>
      </w:r>
    </w:p>
    <w:p w:rsidR="006258F2" w:rsidRPr="008D00A3" w:rsidRDefault="006A13D2">
      <w:pPr>
        <w:widowControl/>
        <w:shd w:val="clear" w:color="auto" w:fill="FFFFFF"/>
        <w:spacing w:line="400" w:lineRule="exact"/>
        <w:jc w:val="left"/>
        <w:rPr>
          <w:rFonts w:ascii="宋体" w:cs="宋体"/>
          <w:color w:val="000000" w:themeColor="text1"/>
          <w:kern w:val="0"/>
          <w:sz w:val="20"/>
          <w:szCs w:val="20"/>
        </w:rPr>
      </w:pPr>
      <w:r w:rsidRPr="008D00A3">
        <w:rPr>
          <w:rFonts w:ascii="宋体" w:cs="宋体"/>
          <w:color w:val="000000" w:themeColor="text1"/>
          <w:kern w:val="0"/>
          <w:sz w:val="24"/>
        </w:rPr>
        <w:t>  </w:t>
      </w:r>
      <w:r w:rsidRPr="008D00A3">
        <w:rPr>
          <w:rFonts w:ascii="宋体" w:hAnsi="宋体" w:cs="宋体"/>
          <w:color w:val="000000" w:themeColor="text1"/>
          <w:kern w:val="0"/>
          <w:sz w:val="24"/>
        </w:rPr>
        <w:t>2.</w:t>
      </w:r>
      <w:r w:rsidRPr="008D00A3">
        <w:rPr>
          <w:rFonts w:ascii="宋体" w:hAnsi="宋体" w:cs="宋体" w:hint="eastAsia"/>
          <w:color w:val="000000" w:themeColor="text1"/>
          <w:kern w:val="0"/>
          <w:sz w:val="24"/>
        </w:rPr>
        <w:t>有何其它说明请填写在表格备注栏内。</w:t>
      </w:r>
    </w:p>
    <w:p w:rsidR="006258F2" w:rsidRPr="008D00A3" w:rsidRDefault="006A13D2" w:rsidP="000659FD">
      <w:pPr>
        <w:widowControl/>
        <w:shd w:val="clear" w:color="auto" w:fill="FFFFFF"/>
        <w:spacing w:line="400" w:lineRule="exact"/>
        <w:ind w:firstLineChars="100" w:firstLine="240"/>
        <w:jc w:val="left"/>
        <w:rPr>
          <w:rFonts w:ascii="宋体" w:hAnsi="宋体" w:cs="宋体"/>
          <w:color w:val="000000" w:themeColor="text1"/>
          <w:kern w:val="0"/>
          <w:sz w:val="24"/>
        </w:rPr>
      </w:pPr>
      <w:r w:rsidRPr="008D00A3">
        <w:rPr>
          <w:rFonts w:ascii="宋体" w:cs="宋体"/>
          <w:color w:val="000000" w:themeColor="text1"/>
          <w:kern w:val="0"/>
          <w:sz w:val="24"/>
        </w:rPr>
        <w:t>  </w:t>
      </w:r>
      <w:r w:rsidRPr="008D00A3">
        <w:rPr>
          <w:rFonts w:ascii="宋体" w:hAnsi="宋体" w:cs="宋体"/>
          <w:color w:val="000000" w:themeColor="text1"/>
          <w:kern w:val="0"/>
          <w:sz w:val="24"/>
        </w:rPr>
        <w:t>3.</w:t>
      </w:r>
      <w:r w:rsidRPr="008D00A3">
        <w:rPr>
          <w:rFonts w:ascii="宋体" w:hAnsi="宋体" w:cs="宋体" w:hint="eastAsia"/>
          <w:color w:val="000000" w:themeColor="text1"/>
          <w:kern w:val="0"/>
          <w:sz w:val="24"/>
        </w:rPr>
        <w:t>本次投标浮动率精确到</w:t>
      </w:r>
      <w:r w:rsidRPr="008D00A3">
        <w:rPr>
          <w:rFonts w:ascii="宋体" w:hAnsi="宋体" w:cs="宋体"/>
          <w:color w:val="000000" w:themeColor="text1"/>
          <w:kern w:val="0"/>
          <w:sz w:val="24"/>
        </w:rPr>
        <w:t>0.01</w:t>
      </w:r>
      <w:r w:rsidRPr="008D00A3">
        <w:rPr>
          <w:rFonts w:ascii="宋体" w:hAnsi="宋体" w:cs="宋体" w:hint="eastAsia"/>
          <w:color w:val="000000" w:themeColor="text1"/>
          <w:kern w:val="0"/>
          <w:sz w:val="24"/>
        </w:rPr>
        <w:t>（即保留两位小数），结算价含送至福利院指定地点的全部价格（含税）。</w:t>
      </w:r>
    </w:p>
    <w:p w:rsidR="006258F2" w:rsidRPr="008D00A3" w:rsidRDefault="006A13D2">
      <w:pPr>
        <w:widowControl/>
        <w:shd w:val="clear" w:color="auto" w:fill="FFFFFF"/>
        <w:spacing w:line="400" w:lineRule="exact"/>
        <w:ind w:firstLineChars="200" w:firstLine="480"/>
        <w:jc w:val="left"/>
        <w:rPr>
          <w:rFonts w:ascii="宋体" w:cs="宋体"/>
          <w:color w:val="000000" w:themeColor="text1"/>
          <w:kern w:val="0"/>
          <w:sz w:val="24"/>
        </w:rPr>
      </w:pPr>
      <w:r w:rsidRPr="008D00A3">
        <w:rPr>
          <w:rFonts w:ascii="宋体" w:hAnsi="宋体" w:cs="宋体" w:hint="eastAsia"/>
          <w:color w:val="000000" w:themeColor="text1"/>
          <w:kern w:val="0"/>
          <w:sz w:val="24"/>
        </w:rPr>
        <w:t>4.</w:t>
      </w:r>
      <w:r w:rsidR="000659FD" w:rsidRPr="008D00A3">
        <w:rPr>
          <w:rFonts w:ascii="宋体" w:cs="宋体" w:hint="eastAsia"/>
          <w:color w:val="000000" w:themeColor="text1"/>
          <w:kern w:val="0"/>
          <w:sz w:val="24"/>
        </w:rPr>
        <w:t xml:space="preserve"> 下浮基数为信息价（信息价是指盐城市发展和改革委员会网站发布的《盐城市区部分农贸市场主副食品价格采集公示》平均价，余同），信息价按照中标下浮率下浮，如信息价没有的则取市场价（市场价是指市区主要超市（永辉超市或大润发超市或雅家乐超市）或农贸市场（人民路或鹿鸣路农贸市场）的价格，每月询价两次，一次超市，一次农贸市场，按照询价日期接近原则结算，余同）下浮15%执行。报价时只填报一个浮动率，投标人自行综合考虑。</w:t>
      </w:r>
    </w:p>
    <w:p w:rsidR="006258F2" w:rsidRPr="008D00A3" w:rsidRDefault="006A13D2">
      <w:pPr>
        <w:widowControl/>
        <w:shd w:val="clear" w:color="auto" w:fill="FFFFFF"/>
        <w:spacing w:line="400" w:lineRule="exact"/>
        <w:jc w:val="left"/>
        <w:rPr>
          <w:rFonts w:ascii="宋体" w:cs="宋体"/>
          <w:color w:val="000000" w:themeColor="text1"/>
          <w:kern w:val="0"/>
          <w:sz w:val="24"/>
        </w:rPr>
      </w:pPr>
      <w:r w:rsidRPr="008D00A3">
        <w:rPr>
          <w:rFonts w:ascii="宋体" w:cs="宋体"/>
          <w:color w:val="000000" w:themeColor="text1"/>
          <w:kern w:val="0"/>
          <w:sz w:val="24"/>
        </w:rPr>
        <w:t> </w:t>
      </w: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投标单位（盖章</w:t>
      </w:r>
      <w:r w:rsidRPr="008D00A3">
        <w:rPr>
          <w:rFonts w:ascii="宋体" w:hAnsi="宋体" w:cs="宋体"/>
          <w:color w:val="000000" w:themeColor="text1"/>
          <w:kern w:val="0"/>
          <w:sz w:val="24"/>
        </w:rPr>
        <w:t xml:space="preserve">):                   </w:t>
      </w:r>
    </w:p>
    <w:p w:rsidR="006258F2" w:rsidRPr="008D00A3" w:rsidRDefault="006A13D2">
      <w:pPr>
        <w:widowControl/>
        <w:shd w:val="clear" w:color="auto" w:fill="FFFFFF"/>
        <w:spacing w:line="400" w:lineRule="exact"/>
        <w:ind w:right="480"/>
        <w:rPr>
          <w:rFonts w:ascii="宋体" w:cs="宋体"/>
          <w:color w:val="000000" w:themeColor="text1"/>
          <w:kern w:val="0"/>
          <w:sz w:val="24"/>
        </w:rPr>
      </w:pPr>
      <w:r w:rsidRPr="008D00A3">
        <w:rPr>
          <w:rFonts w:ascii="宋体" w:hAnsi="宋体" w:cs="宋体" w:hint="eastAsia"/>
          <w:color w:val="000000" w:themeColor="text1"/>
          <w:kern w:val="0"/>
          <w:sz w:val="24"/>
        </w:rPr>
        <w:t>法人代表或委托人（签章）：</w:t>
      </w:r>
    </w:p>
    <w:p w:rsidR="006258F2" w:rsidRPr="008D00A3" w:rsidRDefault="006258F2">
      <w:pPr>
        <w:widowControl/>
        <w:shd w:val="clear" w:color="auto" w:fill="FFFFFF"/>
        <w:spacing w:line="400" w:lineRule="exact"/>
        <w:ind w:right="480"/>
        <w:rPr>
          <w:rFonts w:ascii="宋体" w:cs="宋体"/>
          <w:color w:val="000000" w:themeColor="text1"/>
          <w:kern w:val="0"/>
          <w:sz w:val="24"/>
        </w:rPr>
      </w:pPr>
    </w:p>
    <w:p w:rsidR="006258F2" w:rsidRPr="008D00A3" w:rsidRDefault="006258F2">
      <w:pPr>
        <w:widowControl/>
        <w:shd w:val="clear" w:color="auto" w:fill="FFFFFF"/>
        <w:spacing w:line="400" w:lineRule="exact"/>
        <w:ind w:right="480"/>
        <w:rPr>
          <w:rFonts w:ascii="宋体" w:cs="宋体"/>
          <w:color w:val="000000" w:themeColor="text1"/>
          <w:kern w:val="0"/>
          <w:sz w:val="24"/>
        </w:rPr>
      </w:pPr>
    </w:p>
    <w:p w:rsidR="006258F2" w:rsidRPr="008D00A3" w:rsidRDefault="006A13D2">
      <w:pPr>
        <w:widowControl/>
        <w:shd w:val="clear" w:color="auto" w:fill="FFFFFF"/>
        <w:spacing w:line="400" w:lineRule="exact"/>
        <w:ind w:right="960" w:firstLineChars="2050" w:firstLine="4920"/>
        <w:rPr>
          <w:rFonts w:ascii="宋体" w:cs="宋体"/>
          <w:color w:val="000000" w:themeColor="text1"/>
          <w:kern w:val="0"/>
          <w:sz w:val="24"/>
        </w:rPr>
      </w:pPr>
      <w:r w:rsidRPr="008D00A3">
        <w:rPr>
          <w:rFonts w:ascii="宋体" w:hAnsi="宋体" w:cs="宋体"/>
          <w:color w:val="000000" w:themeColor="text1"/>
          <w:kern w:val="0"/>
          <w:sz w:val="24"/>
        </w:rPr>
        <w:t xml:space="preserve">  20</w:t>
      </w:r>
      <w:r w:rsidR="000659FD" w:rsidRPr="008D00A3">
        <w:rPr>
          <w:rFonts w:ascii="宋体" w:hAnsi="宋体" w:cs="宋体" w:hint="eastAsia"/>
          <w:color w:val="000000" w:themeColor="text1"/>
          <w:kern w:val="0"/>
          <w:sz w:val="24"/>
        </w:rPr>
        <w:t>21</w:t>
      </w:r>
      <w:r w:rsidRPr="008D00A3">
        <w:rPr>
          <w:rFonts w:ascii="宋体" w:hAnsi="宋体" w:cs="宋体" w:hint="eastAsia"/>
          <w:color w:val="000000" w:themeColor="text1"/>
          <w:kern w:val="0"/>
          <w:sz w:val="24"/>
        </w:rPr>
        <w:t>年   月</w:t>
      </w:r>
      <w:r w:rsidRPr="008D00A3">
        <w:rPr>
          <w:rFonts w:ascii="宋体" w:cs="宋体"/>
          <w:color w:val="000000" w:themeColor="text1"/>
          <w:kern w:val="0"/>
          <w:sz w:val="24"/>
        </w:rPr>
        <w:t> </w:t>
      </w:r>
      <w:r w:rsidRPr="008D00A3">
        <w:rPr>
          <w:rFonts w:ascii="宋体" w:hAnsi="宋体" w:cs="宋体" w:hint="eastAsia"/>
          <w:color w:val="000000" w:themeColor="text1"/>
          <w:kern w:val="0"/>
          <w:sz w:val="24"/>
        </w:rPr>
        <w:t>日</w:t>
      </w:r>
    </w:p>
    <w:p w:rsidR="006258F2" w:rsidRPr="008D00A3" w:rsidRDefault="006258F2">
      <w:pPr>
        <w:widowControl/>
        <w:shd w:val="clear" w:color="auto" w:fill="FFFFFF"/>
        <w:spacing w:line="400" w:lineRule="exact"/>
        <w:ind w:right="480"/>
        <w:jc w:val="left"/>
        <w:rPr>
          <w:rFonts w:ascii="宋体" w:cs="宋体"/>
          <w:color w:val="000000" w:themeColor="text1"/>
          <w:kern w:val="0"/>
          <w:sz w:val="24"/>
        </w:rPr>
      </w:pPr>
    </w:p>
    <w:p w:rsidR="006258F2" w:rsidRPr="008D00A3" w:rsidRDefault="006258F2">
      <w:pPr>
        <w:widowControl/>
        <w:shd w:val="clear" w:color="auto" w:fill="FFFFFF"/>
        <w:spacing w:line="400" w:lineRule="exact"/>
        <w:ind w:right="480"/>
        <w:jc w:val="left"/>
        <w:rPr>
          <w:rFonts w:ascii="宋体" w:cs="宋体"/>
          <w:color w:val="000000" w:themeColor="text1"/>
          <w:kern w:val="0"/>
          <w:sz w:val="24"/>
        </w:rPr>
      </w:pPr>
    </w:p>
    <w:p w:rsidR="006258F2" w:rsidRPr="008D00A3" w:rsidRDefault="006258F2">
      <w:pPr>
        <w:widowControl/>
        <w:shd w:val="clear" w:color="auto" w:fill="FFFFFF"/>
        <w:spacing w:line="400" w:lineRule="exact"/>
        <w:ind w:right="480"/>
        <w:jc w:val="left"/>
        <w:rPr>
          <w:rFonts w:ascii="宋体" w:cs="宋体"/>
          <w:color w:val="000000" w:themeColor="text1"/>
          <w:kern w:val="0"/>
          <w:sz w:val="24"/>
        </w:rPr>
      </w:pPr>
    </w:p>
    <w:p w:rsidR="006258F2" w:rsidRPr="008D00A3" w:rsidRDefault="006258F2">
      <w:pPr>
        <w:widowControl/>
        <w:shd w:val="clear" w:color="auto" w:fill="FFFFFF"/>
        <w:spacing w:line="400" w:lineRule="exact"/>
        <w:ind w:right="480"/>
        <w:jc w:val="center"/>
        <w:rPr>
          <w:rFonts w:ascii="宋体" w:cs="宋体"/>
          <w:color w:val="000000" w:themeColor="text1"/>
          <w:kern w:val="0"/>
          <w:sz w:val="32"/>
          <w:szCs w:val="32"/>
        </w:rPr>
      </w:pPr>
    </w:p>
    <w:p w:rsidR="000659FD" w:rsidRPr="008D00A3" w:rsidRDefault="000659FD">
      <w:pPr>
        <w:widowControl/>
        <w:jc w:val="left"/>
        <w:rPr>
          <w:rFonts w:ascii="宋体" w:cs="宋体"/>
          <w:color w:val="000000" w:themeColor="text1"/>
          <w:kern w:val="0"/>
          <w:sz w:val="32"/>
          <w:szCs w:val="32"/>
        </w:rPr>
      </w:pPr>
      <w:r w:rsidRPr="008D00A3">
        <w:rPr>
          <w:rFonts w:ascii="宋体" w:cs="宋体"/>
          <w:color w:val="000000" w:themeColor="text1"/>
          <w:kern w:val="0"/>
          <w:sz w:val="32"/>
          <w:szCs w:val="32"/>
        </w:rPr>
        <w:br w:type="page"/>
      </w:r>
    </w:p>
    <w:p w:rsidR="006258F2" w:rsidRPr="008D00A3" w:rsidRDefault="006A13D2">
      <w:pPr>
        <w:widowControl/>
        <w:shd w:val="clear" w:color="auto" w:fill="FFFFFF"/>
        <w:spacing w:line="400" w:lineRule="exact"/>
        <w:ind w:right="480"/>
        <w:jc w:val="center"/>
        <w:rPr>
          <w:rFonts w:ascii="宋体" w:cs="宋体"/>
          <w:color w:val="000000" w:themeColor="text1"/>
          <w:kern w:val="0"/>
          <w:sz w:val="32"/>
          <w:szCs w:val="32"/>
        </w:rPr>
      </w:pPr>
      <w:r w:rsidRPr="008D00A3">
        <w:rPr>
          <w:rFonts w:ascii="宋体" w:cs="宋体" w:hint="eastAsia"/>
          <w:color w:val="000000" w:themeColor="text1"/>
          <w:kern w:val="0"/>
          <w:sz w:val="32"/>
          <w:szCs w:val="32"/>
        </w:rPr>
        <w:lastRenderedPageBreak/>
        <w:t>采购合同（格式）</w:t>
      </w:r>
    </w:p>
    <w:p w:rsidR="006258F2" w:rsidRPr="008D00A3" w:rsidRDefault="006258F2">
      <w:pPr>
        <w:pStyle w:val="a4"/>
        <w:snapToGrid w:val="0"/>
        <w:spacing w:before="120" w:after="120" w:line="360" w:lineRule="auto"/>
        <w:rPr>
          <w:rFonts w:hAnsi="宋体"/>
          <w:color w:val="000000" w:themeColor="text1"/>
          <w:sz w:val="24"/>
        </w:rPr>
      </w:pPr>
    </w:p>
    <w:p w:rsidR="006258F2" w:rsidRPr="008D00A3" w:rsidRDefault="006A13D2">
      <w:pPr>
        <w:pStyle w:val="a4"/>
        <w:snapToGrid w:val="0"/>
        <w:spacing w:before="120" w:after="120" w:line="360" w:lineRule="auto"/>
        <w:rPr>
          <w:rFonts w:hAnsi="宋体"/>
          <w:color w:val="000000" w:themeColor="text1"/>
          <w:sz w:val="24"/>
        </w:rPr>
      </w:pPr>
      <w:r w:rsidRPr="008D00A3">
        <w:rPr>
          <w:rFonts w:hAnsi="宋体"/>
          <w:color w:val="000000" w:themeColor="text1"/>
          <w:sz w:val="24"/>
        </w:rPr>
        <w:t>项目名称：</w:t>
      </w:r>
      <w:r w:rsidRPr="008D00A3">
        <w:rPr>
          <w:rFonts w:hAnsi="宋体" w:hint="eastAsia"/>
          <w:color w:val="000000" w:themeColor="text1"/>
          <w:sz w:val="24"/>
        </w:rPr>
        <w:t>盐城市社会福利院食堂大宗物资采购项目（包）</w:t>
      </w:r>
    </w:p>
    <w:p w:rsidR="006258F2" w:rsidRPr="008D00A3" w:rsidRDefault="006A13D2">
      <w:pPr>
        <w:pStyle w:val="a4"/>
        <w:snapToGrid w:val="0"/>
        <w:spacing w:before="120" w:after="120" w:line="360" w:lineRule="auto"/>
        <w:rPr>
          <w:rFonts w:hAnsi="宋体"/>
          <w:color w:val="000000" w:themeColor="text1"/>
          <w:sz w:val="24"/>
        </w:rPr>
      </w:pPr>
      <w:r w:rsidRPr="008D00A3">
        <w:rPr>
          <w:rFonts w:hAnsi="宋体"/>
          <w:color w:val="000000" w:themeColor="text1"/>
          <w:sz w:val="24"/>
        </w:rPr>
        <w:t>甲方：（买方）</w:t>
      </w:r>
      <w:r w:rsidRPr="008D00A3">
        <w:rPr>
          <w:rFonts w:hAnsi="宋体" w:hint="eastAsia"/>
          <w:color w:val="000000" w:themeColor="text1"/>
          <w:sz w:val="24"/>
        </w:rPr>
        <w:t>盐城市社会福利院</w:t>
      </w:r>
    </w:p>
    <w:p w:rsidR="006258F2" w:rsidRPr="008D00A3" w:rsidRDefault="006A13D2">
      <w:pPr>
        <w:pStyle w:val="a4"/>
        <w:snapToGrid w:val="0"/>
        <w:spacing w:before="120" w:after="120" w:line="360" w:lineRule="auto"/>
        <w:rPr>
          <w:rFonts w:hAnsi="宋体"/>
          <w:color w:val="000000" w:themeColor="text1"/>
          <w:sz w:val="24"/>
          <w:u w:val="single"/>
        </w:rPr>
      </w:pPr>
      <w:r w:rsidRPr="008D00A3">
        <w:rPr>
          <w:rFonts w:hAnsi="宋体"/>
          <w:color w:val="000000" w:themeColor="text1"/>
          <w:sz w:val="24"/>
        </w:rPr>
        <w:t>乙方：（卖方）</w:t>
      </w:r>
    </w:p>
    <w:p w:rsidR="006258F2" w:rsidRPr="008D00A3" w:rsidRDefault="006A13D2">
      <w:pPr>
        <w:pStyle w:val="a4"/>
        <w:snapToGrid w:val="0"/>
        <w:spacing w:before="120" w:after="120" w:line="360" w:lineRule="auto"/>
        <w:ind w:firstLineChars="200" w:firstLine="480"/>
        <w:rPr>
          <w:rFonts w:hAnsi="宋体"/>
          <w:b/>
          <w:color w:val="000000" w:themeColor="text1"/>
          <w:sz w:val="24"/>
        </w:rPr>
      </w:pPr>
      <w:r w:rsidRPr="008D00A3">
        <w:rPr>
          <w:rFonts w:hAnsi="宋体"/>
          <w:color w:val="000000" w:themeColor="text1"/>
          <w:sz w:val="24"/>
        </w:rPr>
        <w:t>甲、乙双方根据</w:t>
      </w:r>
      <w:r w:rsidRPr="008D00A3">
        <w:rPr>
          <w:rFonts w:hAnsi="宋体" w:hint="eastAsia"/>
          <w:color w:val="000000" w:themeColor="text1"/>
          <w:sz w:val="24"/>
          <w:u w:val="single"/>
        </w:rPr>
        <w:t>盐城市社会福利院食堂大宗物资采购</w:t>
      </w:r>
      <w:r w:rsidRPr="008D00A3">
        <w:rPr>
          <w:rFonts w:hAnsi="宋体"/>
          <w:color w:val="000000" w:themeColor="text1"/>
          <w:sz w:val="24"/>
        </w:rPr>
        <w:t>项目</w:t>
      </w:r>
      <w:r w:rsidRPr="008D00A3">
        <w:rPr>
          <w:rFonts w:hAnsi="宋体" w:hint="eastAsia"/>
          <w:color w:val="000000" w:themeColor="text1"/>
          <w:sz w:val="24"/>
        </w:rPr>
        <w:t>（包）</w:t>
      </w:r>
      <w:r w:rsidRPr="008D00A3">
        <w:rPr>
          <w:rFonts w:hAnsi="宋体"/>
          <w:color w:val="000000" w:themeColor="text1"/>
          <w:sz w:val="24"/>
        </w:rPr>
        <w:t>公开招标的结果，签署本合同。</w:t>
      </w:r>
    </w:p>
    <w:p w:rsidR="006258F2" w:rsidRPr="008D00A3" w:rsidRDefault="006A13D2">
      <w:pPr>
        <w:pStyle w:val="a4"/>
        <w:snapToGrid w:val="0"/>
        <w:spacing w:before="120" w:after="120" w:line="360" w:lineRule="auto"/>
        <w:ind w:firstLineChars="200" w:firstLine="482"/>
        <w:rPr>
          <w:rFonts w:hAnsi="宋体"/>
          <w:b/>
          <w:color w:val="000000" w:themeColor="text1"/>
          <w:sz w:val="24"/>
        </w:rPr>
      </w:pPr>
      <w:r w:rsidRPr="008D00A3">
        <w:rPr>
          <w:rFonts w:hAnsi="宋体"/>
          <w:b/>
          <w:color w:val="000000" w:themeColor="text1"/>
          <w:sz w:val="24"/>
        </w:rPr>
        <w:t>一、货物内容</w:t>
      </w:r>
    </w:p>
    <w:p w:rsidR="006258F2" w:rsidRPr="008D00A3" w:rsidRDefault="006A13D2">
      <w:pPr>
        <w:pStyle w:val="a4"/>
        <w:snapToGrid w:val="0"/>
        <w:spacing w:before="120" w:after="120" w:line="360" w:lineRule="auto"/>
        <w:ind w:firstLineChars="200" w:firstLine="480"/>
        <w:rPr>
          <w:color w:val="000000" w:themeColor="text1"/>
          <w:sz w:val="24"/>
        </w:rPr>
      </w:pPr>
      <w:r w:rsidRPr="008D00A3">
        <w:rPr>
          <w:rFonts w:hAnsi="宋体"/>
          <w:color w:val="000000" w:themeColor="text1"/>
          <w:sz w:val="24"/>
        </w:rPr>
        <w:t>1.1 货物名称：</w:t>
      </w:r>
      <w:r w:rsidRPr="008D00A3">
        <w:rPr>
          <w:rFonts w:hAnsi="宋体" w:hint="eastAsia"/>
          <w:color w:val="000000" w:themeColor="text1"/>
          <w:sz w:val="24"/>
        </w:rPr>
        <w:t>。</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color w:val="000000" w:themeColor="text1"/>
          <w:sz w:val="24"/>
        </w:rPr>
        <w:t>1.2 数量（单位）：</w:t>
      </w:r>
      <w:r w:rsidRPr="008D00A3">
        <w:rPr>
          <w:rFonts w:hAnsi="宋体" w:hint="eastAsia"/>
          <w:color w:val="000000" w:themeColor="text1"/>
          <w:sz w:val="24"/>
        </w:rPr>
        <w:t>。</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color w:val="000000" w:themeColor="text1"/>
          <w:sz w:val="24"/>
        </w:rPr>
        <w:t xml:space="preserve">1.3 </w:t>
      </w:r>
      <w:r w:rsidRPr="008D00A3">
        <w:rPr>
          <w:rFonts w:hAnsi="宋体" w:hint="eastAsia"/>
          <w:color w:val="000000" w:themeColor="text1"/>
          <w:sz w:val="24"/>
        </w:rPr>
        <w:t>服务内容</w:t>
      </w:r>
      <w:r w:rsidRPr="008D00A3">
        <w:rPr>
          <w:rFonts w:hAnsi="宋体"/>
          <w:color w:val="000000" w:themeColor="text1"/>
          <w:sz w:val="24"/>
        </w:rPr>
        <w:t>：</w:t>
      </w:r>
      <w:r w:rsidRPr="008D00A3">
        <w:rPr>
          <w:rFonts w:hAnsi="宋体" w:hint="eastAsia"/>
          <w:color w:val="000000" w:themeColor="text1"/>
          <w:sz w:val="24"/>
          <w:u w:val="single"/>
        </w:rPr>
        <w:t>生产加工，保质、保量及时运抵甲方指定食堂仓库（无论需量多少均要能及时送货）</w:t>
      </w:r>
      <w:r w:rsidRPr="008D00A3">
        <w:rPr>
          <w:rFonts w:hAnsi="宋体" w:hint="eastAsia"/>
          <w:color w:val="000000" w:themeColor="text1"/>
          <w:sz w:val="24"/>
        </w:rPr>
        <w:t>。</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hint="eastAsia"/>
          <w:color w:val="000000" w:themeColor="text1"/>
          <w:sz w:val="24"/>
        </w:rPr>
        <w:t>1.4 质保期：  。</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hint="eastAsia"/>
          <w:color w:val="000000" w:themeColor="text1"/>
          <w:sz w:val="24"/>
        </w:rPr>
        <w:t>1.5 技术要求：。</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hint="eastAsia"/>
          <w:color w:val="000000" w:themeColor="text1"/>
          <w:sz w:val="24"/>
        </w:rPr>
        <w:t>1.6 供货期限一年，如乙方严格遵守《食品卫生法》和《动物检疫法》等相关法律法规以及甲方相关的规定和制度，按时按质按量完成供应并通过甲方考核的，</w:t>
      </w:r>
      <w:r w:rsidR="000043AA" w:rsidRPr="008D00A3">
        <w:rPr>
          <w:rFonts w:hAnsi="宋体" w:hint="eastAsia"/>
          <w:color w:val="000000" w:themeColor="text1"/>
          <w:sz w:val="24"/>
        </w:rPr>
        <w:t>在约定期限届满前一个月，</w:t>
      </w:r>
      <w:r w:rsidRPr="008D00A3">
        <w:rPr>
          <w:rFonts w:hAnsi="宋体" w:hint="eastAsia"/>
          <w:color w:val="000000" w:themeColor="text1"/>
          <w:sz w:val="24"/>
        </w:rPr>
        <w:t>经双方协商一致继续签订下一年合同。</w:t>
      </w:r>
    </w:p>
    <w:p w:rsidR="006258F2" w:rsidRPr="008D00A3" w:rsidRDefault="006A13D2">
      <w:pPr>
        <w:pStyle w:val="a4"/>
        <w:snapToGrid w:val="0"/>
        <w:spacing w:before="120" w:after="120" w:line="360" w:lineRule="auto"/>
        <w:ind w:firstLineChars="200" w:firstLine="482"/>
        <w:rPr>
          <w:rFonts w:hAnsi="宋体"/>
          <w:b/>
          <w:color w:val="000000" w:themeColor="text1"/>
          <w:sz w:val="24"/>
        </w:rPr>
      </w:pPr>
      <w:r w:rsidRPr="008D00A3">
        <w:rPr>
          <w:rFonts w:hAnsi="宋体"/>
          <w:b/>
          <w:color w:val="000000" w:themeColor="text1"/>
          <w:sz w:val="24"/>
        </w:rPr>
        <w:t>二、合同</w:t>
      </w:r>
      <w:r w:rsidRPr="008D00A3">
        <w:rPr>
          <w:rFonts w:hAnsi="宋体" w:hint="eastAsia"/>
          <w:b/>
          <w:color w:val="000000" w:themeColor="text1"/>
          <w:sz w:val="24"/>
        </w:rPr>
        <w:t>浮动率及结算</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color w:val="000000" w:themeColor="text1"/>
          <w:sz w:val="24"/>
        </w:rPr>
        <w:t>2.1 本合同</w:t>
      </w:r>
      <w:r w:rsidR="00E802F1" w:rsidRPr="008D00A3">
        <w:rPr>
          <w:rFonts w:hAnsi="宋体"/>
          <w:color w:val="000000" w:themeColor="text1"/>
          <w:sz w:val="24"/>
        </w:rPr>
        <w:t>下浮</w:t>
      </w:r>
      <w:r w:rsidRPr="008D00A3">
        <w:rPr>
          <w:rFonts w:hAnsi="宋体" w:hint="eastAsia"/>
          <w:color w:val="000000" w:themeColor="text1"/>
          <w:sz w:val="24"/>
        </w:rPr>
        <w:t>率（即中标</w:t>
      </w:r>
      <w:r w:rsidR="00E802F1" w:rsidRPr="008D00A3">
        <w:rPr>
          <w:rFonts w:hAnsi="宋体" w:hint="eastAsia"/>
          <w:color w:val="000000" w:themeColor="text1"/>
          <w:sz w:val="24"/>
        </w:rPr>
        <w:t>下浮</w:t>
      </w:r>
      <w:r w:rsidRPr="008D00A3">
        <w:rPr>
          <w:rFonts w:hAnsi="宋体" w:hint="eastAsia"/>
          <w:color w:val="000000" w:themeColor="text1"/>
          <w:sz w:val="24"/>
        </w:rPr>
        <w:t>率）</w:t>
      </w:r>
      <w:r w:rsidRPr="008D00A3">
        <w:rPr>
          <w:rFonts w:hAnsi="宋体"/>
          <w:color w:val="000000" w:themeColor="text1"/>
          <w:sz w:val="24"/>
        </w:rPr>
        <w:t>：</w:t>
      </w:r>
      <w:r w:rsidRPr="008D00A3">
        <w:rPr>
          <w:rFonts w:hAnsi="宋体" w:hint="eastAsia"/>
          <w:b/>
          <w:bCs/>
          <w:color w:val="000000" w:themeColor="text1"/>
          <w:sz w:val="24"/>
        </w:rPr>
        <w:t>%</w:t>
      </w:r>
      <w:r w:rsidRPr="008D00A3">
        <w:rPr>
          <w:rFonts w:hAnsi="宋体"/>
          <w:color w:val="000000" w:themeColor="text1"/>
          <w:sz w:val="24"/>
        </w:rPr>
        <w:t>。</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hint="eastAsia"/>
          <w:color w:val="000000" w:themeColor="text1"/>
          <w:sz w:val="24"/>
        </w:rPr>
        <w:t>2.2结算价=</w:t>
      </w:r>
      <w:r w:rsidR="007A1E73" w:rsidRPr="008D00A3">
        <w:rPr>
          <w:rFonts w:hAnsi="宋体" w:hint="eastAsia"/>
          <w:color w:val="000000" w:themeColor="text1"/>
          <w:sz w:val="24"/>
        </w:rPr>
        <w:t>供货数量×</w:t>
      </w:r>
      <w:r w:rsidRPr="008D00A3">
        <w:rPr>
          <w:rFonts w:hAnsi="宋体" w:hint="eastAsia"/>
          <w:color w:val="000000" w:themeColor="text1"/>
          <w:sz w:val="24"/>
        </w:rPr>
        <w:t>基数×（1-中标</w:t>
      </w:r>
      <w:r w:rsidR="00E802F1" w:rsidRPr="008D00A3">
        <w:rPr>
          <w:rFonts w:hAnsi="宋体" w:hint="eastAsia"/>
          <w:color w:val="000000" w:themeColor="text1"/>
          <w:sz w:val="24"/>
        </w:rPr>
        <w:t>下浮</w:t>
      </w:r>
      <w:r w:rsidRPr="008D00A3">
        <w:rPr>
          <w:rFonts w:hAnsi="宋体" w:hint="eastAsia"/>
          <w:color w:val="000000" w:themeColor="text1"/>
          <w:sz w:val="24"/>
        </w:rPr>
        <w:t>率）。</w:t>
      </w:r>
    </w:p>
    <w:p w:rsidR="006258F2" w:rsidRPr="008D00A3" w:rsidRDefault="000659FD" w:rsidP="00914EFF">
      <w:pPr>
        <w:pStyle w:val="a4"/>
        <w:snapToGrid w:val="0"/>
        <w:spacing w:before="120" w:after="120" w:line="360" w:lineRule="auto"/>
        <w:ind w:firstLineChars="200" w:firstLine="480"/>
        <w:rPr>
          <w:rFonts w:hAnsi="宋体"/>
          <w:color w:val="000000" w:themeColor="text1"/>
          <w:sz w:val="24"/>
        </w:rPr>
      </w:pPr>
      <w:r w:rsidRPr="008D00A3">
        <w:rPr>
          <w:rFonts w:hAnsi="宋体" w:hint="eastAsia"/>
          <w:color w:val="000000" w:themeColor="text1"/>
          <w:sz w:val="24"/>
        </w:rPr>
        <w:t>基数为信息价</w:t>
      </w:r>
      <w:r w:rsidR="007A1E73" w:rsidRPr="008D00A3">
        <w:rPr>
          <w:rFonts w:hAnsi="宋体" w:hint="eastAsia"/>
          <w:color w:val="000000" w:themeColor="text1"/>
          <w:sz w:val="24"/>
        </w:rPr>
        <w:t>【</w:t>
      </w:r>
      <w:r w:rsidRPr="008D00A3">
        <w:rPr>
          <w:rFonts w:hAnsi="宋体" w:hint="eastAsia"/>
          <w:color w:val="000000" w:themeColor="text1"/>
          <w:sz w:val="24"/>
        </w:rPr>
        <w:t>信息价是指盐城市发展和改革委员会网站发布的《盐城市区部分农贸市场主副食品价格采集公示》平均价，余同</w:t>
      </w:r>
      <w:r w:rsidR="007A1E73" w:rsidRPr="008D00A3">
        <w:rPr>
          <w:rFonts w:hAnsi="宋体" w:hint="eastAsia"/>
          <w:color w:val="000000" w:themeColor="text1"/>
          <w:sz w:val="24"/>
        </w:rPr>
        <w:t>】</w:t>
      </w:r>
      <w:r w:rsidRPr="008D00A3">
        <w:rPr>
          <w:rFonts w:hAnsi="宋体" w:hint="eastAsia"/>
          <w:color w:val="000000" w:themeColor="text1"/>
          <w:sz w:val="24"/>
        </w:rPr>
        <w:t>，信息价按照中标下浮率下浮，如信息价没有的则取市场价</w:t>
      </w:r>
      <w:r w:rsidR="007A1E73" w:rsidRPr="008D00A3">
        <w:rPr>
          <w:rFonts w:hAnsi="宋体" w:hint="eastAsia"/>
          <w:color w:val="000000" w:themeColor="text1"/>
          <w:sz w:val="24"/>
        </w:rPr>
        <w:t>【</w:t>
      </w:r>
      <w:r w:rsidRPr="008D00A3">
        <w:rPr>
          <w:rFonts w:hAnsi="宋体" w:hint="eastAsia"/>
          <w:color w:val="000000" w:themeColor="text1"/>
          <w:sz w:val="24"/>
        </w:rPr>
        <w:t>市场价是指市区主要超市（永辉超市或大润发超市或雅家乐超市）或农贸市场（人民路或鹿鸣路农贸市场）的价格，每月询价两次，一次超市，一次农贸市场，按照询价日期接近原则结算，余同</w:t>
      </w:r>
      <w:r w:rsidR="007A1E73" w:rsidRPr="008D00A3">
        <w:rPr>
          <w:rFonts w:hAnsi="宋体" w:hint="eastAsia"/>
          <w:color w:val="000000" w:themeColor="text1"/>
          <w:sz w:val="24"/>
        </w:rPr>
        <w:t>】</w:t>
      </w:r>
      <w:r w:rsidRPr="008D00A3">
        <w:rPr>
          <w:rFonts w:hAnsi="宋体" w:hint="eastAsia"/>
          <w:color w:val="000000" w:themeColor="text1"/>
          <w:sz w:val="24"/>
        </w:rPr>
        <w:t>下浮15%执行。</w:t>
      </w:r>
      <w:r w:rsidR="006A13D2" w:rsidRPr="008D00A3">
        <w:rPr>
          <w:rFonts w:hAnsi="宋体" w:hint="eastAsia"/>
          <w:color w:val="000000" w:themeColor="text1"/>
          <w:sz w:val="24"/>
        </w:rPr>
        <w:t>具体数量以实际所需为准。</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hint="eastAsia"/>
          <w:color w:val="000000" w:themeColor="text1"/>
          <w:sz w:val="24"/>
        </w:rPr>
        <w:t>2.</w:t>
      </w:r>
      <w:r w:rsidR="00914EFF" w:rsidRPr="008D00A3">
        <w:rPr>
          <w:rFonts w:hAnsi="宋体" w:hint="eastAsia"/>
          <w:color w:val="000000" w:themeColor="text1"/>
          <w:sz w:val="24"/>
        </w:rPr>
        <w:t>3</w:t>
      </w:r>
      <w:r w:rsidRPr="008D00A3">
        <w:rPr>
          <w:rFonts w:hAnsi="宋体" w:hint="eastAsia"/>
          <w:color w:val="000000" w:themeColor="text1"/>
          <w:sz w:val="24"/>
        </w:rPr>
        <w:t>乙方已充分考虑到如物价起伏、送货人员工资及送货途中安全等因素造成的投资成本增加后果。乙方送货途中安全等事故与甲方无关。</w:t>
      </w:r>
    </w:p>
    <w:p w:rsidR="006258F2" w:rsidRPr="008D00A3" w:rsidRDefault="006A13D2">
      <w:pPr>
        <w:pStyle w:val="a4"/>
        <w:snapToGrid w:val="0"/>
        <w:spacing w:before="120" w:after="120" w:line="360" w:lineRule="auto"/>
        <w:ind w:firstLineChars="200" w:firstLine="482"/>
        <w:rPr>
          <w:rFonts w:hAnsi="宋体"/>
          <w:b/>
          <w:color w:val="000000" w:themeColor="text1"/>
          <w:sz w:val="24"/>
        </w:rPr>
      </w:pPr>
      <w:r w:rsidRPr="008D00A3">
        <w:rPr>
          <w:rFonts w:hAnsi="宋体"/>
          <w:b/>
          <w:color w:val="000000" w:themeColor="text1"/>
          <w:sz w:val="24"/>
        </w:rPr>
        <w:lastRenderedPageBreak/>
        <w:t>三、</w:t>
      </w:r>
      <w:r w:rsidRPr="008D00A3">
        <w:rPr>
          <w:rFonts w:hAnsi="宋体" w:hint="eastAsia"/>
          <w:b/>
          <w:color w:val="000000" w:themeColor="text1"/>
          <w:sz w:val="24"/>
        </w:rPr>
        <w:t>供货时间</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color w:val="000000" w:themeColor="text1"/>
          <w:sz w:val="24"/>
        </w:rPr>
        <w:t>3.1</w:t>
      </w:r>
      <w:r w:rsidRPr="008D00A3">
        <w:rPr>
          <w:rFonts w:hAnsi="宋体" w:hint="eastAsia"/>
          <w:color w:val="000000" w:themeColor="text1"/>
          <w:sz w:val="24"/>
        </w:rPr>
        <w:t>按双方合同要求，常规供货不超过</w:t>
      </w:r>
      <w:r w:rsidRPr="008D00A3">
        <w:rPr>
          <w:rFonts w:hAnsi="宋体"/>
          <w:color w:val="000000" w:themeColor="text1"/>
          <w:sz w:val="24"/>
        </w:rPr>
        <w:t>12</w:t>
      </w:r>
      <w:r w:rsidRPr="008D00A3">
        <w:rPr>
          <w:rFonts w:hAnsi="宋体" w:hint="eastAsia"/>
          <w:color w:val="000000" w:themeColor="text1"/>
          <w:sz w:val="24"/>
        </w:rPr>
        <w:t>小时，临时供货不超过</w:t>
      </w:r>
      <w:r w:rsidRPr="008D00A3">
        <w:rPr>
          <w:rFonts w:hAnsi="宋体"/>
          <w:color w:val="000000" w:themeColor="text1"/>
          <w:sz w:val="24"/>
        </w:rPr>
        <w:t>6</w:t>
      </w:r>
      <w:r w:rsidRPr="008D00A3">
        <w:rPr>
          <w:rFonts w:hAnsi="宋体" w:hint="eastAsia"/>
          <w:color w:val="000000" w:themeColor="text1"/>
          <w:sz w:val="24"/>
        </w:rPr>
        <w:t>小时</w:t>
      </w:r>
      <w:r w:rsidRPr="008D00A3">
        <w:rPr>
          <w:rFonts w:hAnsi="宋体"/>
          <w:color w:val="000000" w:themeColor="text1"/>
          <w:sz w:val="24"/>
        </w:rPr>
        <w:t>。</w:t>
      </w:r>
    </w:p>
    <w:p w:rsidR="006258F2" w:rsidRPr="008D00A3" w:rsidRDefault="006A13D2">
      <w:pPr>
        <w:pStyle w:val="a4"/>
        <w:snapToGrid w:val="0"/>
        <w:spacing w:before="120" w:after="120" w:line="360" w:lineRule="auto"/>
        <w:ind w:firstLineChars="245" w:firstLine="590"/>
        <w:rPr>
          <w:rFonts w:hAnsi="宋体"/>
          <w:b/>
          <w:color w:val="000000" w:themeColor="text1"/>
          <w:sz w:val="24"/>
        </w:rPr>
      </w:pPr>
      <w:r w:rsidRPr="008D00A3">
        <w:rPr>
          <w:rFonts w:hAnsi="宋体"/>
          <w:b/>
          <w:color w:val="000000" w:themeColor="text1"/>
          <w:sz w:val="24"/>
        </w:rPr>
        <w:t>四、</w:t>
      </w:r>
      <w:r w:rsidRPr="008D00A3">
        <w:rPr>
          <w:rFonts w:hAnsi="宋体" w:hint="eastAsia"/>
          <w:b/>
          <w:color w:val="000000" w:themeColor="text1"/>
          <w:sz w:val="24"/>
        </w:rPr>
        <w:t>供应商考核要求</w:t>
      </w:r>
    </w:p>
    <w:p w:rsidR="006258F2" w:rsidRPr="008D00A3" w:rsidRDefault="006A13D2">
      <w:pPr>
        <w:widowControl/>
        <w:spacing w:line="360" w:lineRule="auto"/>
        <w:ind w:firstLineChars="200" w:firstLine="480"/>
        <w:jc w:val="left"/>
        <w:rPr>
          <w:rFonts w:ascii="宋体" w:hAnsi="宋体"/>
          <w:color w:val="000000" w:themeColor="text1"/>
          <w:sz w:val="24"/>
        </w:rPr>
      </w:pPr>
      <w:r w:rsidRPr="008D00A3">
        <w:rPr>
          <w:rFonts w:ascii="宋体" w:hAnsi="宋体" w:cs="Courier New"/>
          <w:color w:val="000000" w:themeColor="text1"/>
          <w:sz w:val="24"/>
        </w:rPr>
        <w:t>4.1</w:t>
      </w:r>
      <w:r w:rsidRPr="008D00A3">
        <w:rPr>
          <w:rFonts w:ascii="宋体" w:hAnsi="宋体" w:hint="eastAsia"/>
          <w:color w:val="000000" w:themeColor="text1"/>
          <w:sz w:val="24"/>
        </w:rPr>
        <w:t>实行每月考核，总分</w:t>
      </w:r>
      <w:r w:rsidRPr="008D00A3">
        <w:rPr>
          <w:rFonts w:ascii="宋体" w:hAnsi="宋体"/>
          <w:color w:val="000000" w:themeColor="text1"/>
          <w:sz w:val="24"/>
        </w:rPr>
        <w:t>100</w:t>
      </w:r>
      <w:r w:rsidRPr="008D00A3">
        <w:rPr>
          <w:rFonts w:ascii="宋体" w:hAnsi="宋体" w:hint="eastAsia"/>
          <w:color w:val="000000" w:themeColor="text1"/>
          <w:sz w:val="24"/>
        </w:rPr>
        <w:t>分，考核每分对应</w:t>
      </w:r>
      <w:r w:rsidRPr="008D00A3">
        <w:rPr>
          <w:rFonts w:ascii="宋体" w:hAnsi="宋体"/>
          <w:color w:val="000000" w:themeColor="text1"/>
          <w:sz w:val="24"/>
        </w:rPr>
        <w:t>50</w:t>
      </w:r>
      <w:r w:rsidRPr="008D00A3">
        <w:rPr>
          <w:rFonts w:ascii="宋体" w:hAnsi="宋体" w:hint="eastAsia"/>
          <w:color w:val="000000" w:themeColor="text1"/>
          <w:sz w:val="24"/>
        </w:rPr>
        <w:t>元，当月结账时扣除后进行付款。每月低于</w:t>
      </w:r>
      <w:r w:rsidRPr="008D00A3">
        <w:rPr>
          <w:rFonts w:ascii="宋体" w:hAnsi="宋体"/>
          <w:color w:val="000000" w:themeColor="text1"/>
          <w:sz w:val="24"/>
        </w:rPr>
        <w:t>80</w:t>
      </w:r>
      <w:r w:rsidRPr="008D00A3">
        <w:rPr>
          <w:rFonts w:ascii="宋体" w:hAnsi="宋体" w:hint="eastAsia"/>
          <w:color w:val="000000" w:themeColor="text1"/>
          <w:sz w:val="24"/>
        </w:rPr>
        <w:t>分为不合格，连续两月不合格或者年度内达到三次不合格，取消供货商资格。</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4.1.1配送时间：需按时配送。迟到</w:t>
      </w:r>
      <w:r w:rsidRPr="008D00A3">
        <w:rPr>
          <w:rFonts w:ascii="宋体" w:hAnsi="宋体"/>
          <w:color w:val="000000" w:themeColor="text1"/>
          <w:sz w:val="24"/>
        </w:rPr>
        <w:t>30</w:t>
      </w:r>
      <w:r w:rsidRPr="008D00A3">
        <w:rPr>
          <w:rFonts w:ascii="宋体" w:hAnsi="宋体" w:hint="eastAsia"/>
          <w:color w:val="000000" w:themeColor="text1"/>
          <w:sz w:val="24"/>
        </w:rPr>
        <w:t>分钟内扣</w:t>
      </w:r>
      <w:r w:rsidRPr="008D00A3">
        <w:rPr>
          <w:rFonts w:ascii="宋体" w:hAnsi="宋体"/>
          <w:color w:val="000000" w:themeColor="text1"/>
          <w:sz w:val="24"/>
        </w:rPr>
        <w:t>5</w:t>
      </w:r>
      <w:r w:rsidRPr="008D00A3">
        <w:rPr>
          <w:rFonts w:ascii="宋体" w:hAnsi="宋体" w:hint="eastAsia"/>
          <w:color w:val="000000" w:themeColor="text1"/>
          <w:sz w:val="24"/>
        </w:rPr>
        <w:t>分，迟到</w:t>
      </w:r>
      <w:r w:rsidRPr="008D00A3">
        <w:rPr>
          <w:rFonts w:ascii="宋体" w:hAnsi="宋体"/>
          <w:color w:val="000000" w:themeColor="text1"/>
          <w:sz w:val="24"/>
        </w:rPr>
        <w:t>1</w:t>
      </w:r>
      <w:r w:rsidRPr="008D00A3">
        <w:rPr>
          <w:rFonts w:ascii="宋体" w:hAnsi="宋体" w:hint="eastAsia"/>
          <w:color w:val="000000" w:themeColor="text1"/>
          <w:sz w:val="24"/>
        </w:rPr>
        <w:t>小时内扣</w:t>
      </w:r>
      <w:r w:rsidRPr="008D00A3">
        <w:rPr>
          <w:rFonts w:ascii="宋体" w:hAnsi="宋体"/>
          <w:color w:val="000000" w:themeColor="text1"/>
          <w:sz w:val="24"/>
        </w:rPr>
        <w:t>10</w:t>
      </w:r>
      <w:r w:rsidRPr="008D00A3">
        <w:rPr>
          <w:rFonts w:ascii="宋体" w:hAnsi="宋体" w:hint="eastAsia"/>
          <w:color w:val="000000" w:themeColor="text1"/>
          <w:sz w:val="24"/>
        </w:rPr>
        <w:t>分，迟到超过</w:t>
      </w:r>
      <w:r w:rsidRPr="008D00A3">
        <w:rPr>
          <w:rFonts w:ascii="宋体" w:hAnsi="宋体"/>
          <w:color w:val="000000" w:themeColor="text1"/>
          <w:sz w:val="24"/>
        </w:rPr>
        <w:t>1</w:t>
      </w:r>
      <w:r w:rsidRPr="008D00A3">
        <w:rPr>
          <w:rFonts w:ascii="宋体" w:hAnsi="宋体" w:hint="eastAsia"/>
          <w:color w:val="000000" w:themeColor="text1"/>
          <w:sz w:val="24"/>
        </w:rPr>
        <w:t>小时扣</w:t>
      </w:r>
      <w:r w:rsidRPr="008D00A3">
        <w:rPr>
          <w:rFonts w:ascii="宋体" w:hAnsi="宋体"/>
          <w:color w:val="000000" w:themeColor="text1"/>
          <w:sz w:val="24"/>
        </w:rPr>
        <w:t>20</w:t>
      </w:r>
      <w:r w:rsidRPr="008D00A3">
        <w:rPr>
          <w:rFonts w:ascii="宋体" w:hAnsi="宋体" w:hint="eastAsia"/>
          <w:color w:val="000000" w:themeColor="text1"/>
          <w:sz w:val="24"/>
        </w:rPr>
        <w:t>分。</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4.4.2供货品质：新鲜度，机械伤，病虫害，成熟度，包装，污染等。新鲜度不达标扣</w:t>
      </w:r>
      <w:r w:rsidRPr="008D00A3">
        <w:rPr>
          <w:rFonts w:ascii="宋体" w:hAnsi="宋体"/>
          <w:color w:val="000000" w:themeColor="text1"/>
          <w:sz w:val="24"/>
        </w:rPr>
        <w:t>5</w:t>
      </w:r>
      <w:r w:rsidRPr="008D00A3">
        <w:rPr>
          <w:rFonts w:ascii="宋体" w:hAnsi="宋体" w:hint="eastAsia"/>
          <w:color w:val="000000" w:themeColor="text1"/>
          <w:sz w:val="24"/>
        </w:rPr>
        <w:t>分，有机械伤扣</w:t>
      </w:r>
      <w:r w:rsidRPr="008D00A3">
        <w:rPr>
          <w:rFonts w:ascii="宋体" w:hAnsi="宋体"/>
          <w:color w:val="000000" w:themeColor="text1"/>
          <w:sz w:val="24"/>
        </w:rPr>
        <w:t>5</w:t>
      </w:r>
      <w:r w:rsidRPr="008D00A3">
        <w:rPr>
          <w:rFonts w:ascii="宋体" w:hAnsi="宋体" w:hint="eastAsia"/>
          <w:color w:val="000000" w:themeColor="text1"/>
          <w:sz w:val="24"/>
        </w:rPr>
        <w:t>分，有病虫害扣</w:t>
      </w:r>
      <w:r w:rsidRPr="008D00A3">
        <w:rPr>
          <w:rFonts w:ascii="宋体" w:hAnsi="宋体"/>
          <w:color w:val="000000" w:themeColor="text1"/>
          <w:sz w:val="24"/>
        </w:rPr>
        <w:t>5</w:t>
      </w:r>
      <w:r w:rsidRPr="008D00A3">
        <w:rPr>
          <w:rFonts w:ascii="宋体" w:hAnsi="宋体" w:hint="eastAsia"/>
          <w:color w:val="000000" w:themeColor="text1"/>
          <w:sz w:val="24"/>
        </w:rPr>
        <w:t>分，成熟度不达标扣</w:t>
      </w:r>
      <w:r w:rsidRPr="008D00A3">
        <w:rPr>
          <w:rFonts w:ascii="宋体" w:hAnsi="宋体"/>
          <w:color w:val="000000" w:themeColor="text1"/>
          <w:sz w:val="24"/>
        </w:rPr>
        <w:t>5</w:t>
      </w:r>
      <w:r w:rsidRPr="008D00A3">
        <w:rPr>
          <w:rFonts w:ascii="宋体" w:hAnsi="宋体" w:hint="eastAsia"/>
          <w:color w:val="000000" w:themeColor="text1"/>
          <w:sz w:val="24"/>
        </w:rPr>
        <w:t>分，包装破损严重扣</w:t>
      </w:r>
      <w:r w:rsidRPr="008D00A3">
        <w:rPr>
          <w:rFonts w:ascii="宋体" w:hAnsi="宋体"/>
          <w:color w:val="000000" w:themeColor="text1"/>
          <w:sz w:val="24"/>
        </w:rPr>
        <w:t>5</w:t>
      </w:r>
      <w:r w:rsidRPr="008D00A3">
        <w:rPr>
          <w:rFonts w:ascii="宋体" w:hAnsi="宋体" w:hint="eastAsia"/>
          <w:color w:val="000000" w:themeColor="text1"/>
          <w:sz w:val="24"/>
        </w:rPr>
        <w:t>分，食材污染扣</w:t>
      </w:r>
      <w:r w:rsidRPr="008D00A3">
        <w:rPr>
          <w:rFonts w:ascii="宋体" w:hAnsi="宋体"/>
          <w:color w:val="000000" w:themeColor="text1"/>
          <w:sz w:val="24"/>
        </w:rPr>
        <w:t>10</w:t>
      </w:r>
      <w:r w:rsidRPr="008D00A3">
        <w:rPr>
          <w:rFonts w:ascii="宋体" w:hAnsi="宋体" w:hint="eastAsia"/>
          <w:color w:val="000000" w:themeColor="text1"/>
          <w:sz w:val="24"/>
        </w:rPr>
        <w:t>分。</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4.1.3退换货服务：生鲜、蔬菜、水产、肉类等发现不合格货物可当场退货，油类、大米等货物在使用时发现是假货，可退换。拒绝退换的，扣</w:t>
      </w:r>
      <w:r w:rsidRPr="008D00A3">
        <w:rPr>
          <w:rFonts w:ascii="宋体" w:hAnsi="宋体"/>
          <w:color w:val="000000" w:themeColor="text1"/>
          <w:sz w:val="24"/>
        </w:rPr>
        <w:t>20</w:t>
      </w:r>
      <w:r w:rsidRPr="008D00A3">
        <w:rPr>
          <w:rFonts w:ascii="宋体" w:hAnsi="宋体" w:hint="eastAsia"/>
          <w:color w:val="000000" w:themeColor="text1"/>
          <w:sz w:val="24"/>
        </w:rPr>
        <w:t>分。</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4.1.4诚信与廉政：建立完善的供货、对账制度。严格遵守廉政相关规定，违反廉政规定扣</w:t>
      </w:r>
      <w:r w:rsidRPr="008D00A3">
        <w:rPr>
          <w:rFonts w:ascii="宋体" w:hAnsi="宋体"/>
          <w:color w:val="000000" w:themeColor="text1"/>
          <w:sz w:val="24"/>
        </w:rPr>
        <w:t>10</w:t>
      </w:r>
      <w:r w:rsidRPr="008D00A3">
        <w:rPr>
          <w:rFonts w:ascii="宋体" w:hAnsi="宋体" w:hint="eastAsia"/>
          <w:color w:val="000000" w:themeColor="text1"/>
          <w:sz w:val="24"/>
        </w:rPr>
        <w:t>分。</w:t>
      </w:r>
    </w:p>
    <w:p w:rsidR="006258F2" w:rsidRPr="008D00A3" w:rsidRDefault="006A13D2">
      <w:pPr>
        <w:widowControl/>
        <w:spacing w:line="360" w:lineRule="auto"/>
        <w:ind w:firstLineChars="200" w:firstLine="480"/>
        <w:jc w:val="left"/>
        <w:rPr>
          <w:rFonts w:ascii="宋体" w:hAnsi="宋体"/>
          <w:color w:val="000000" w:themeColor="text1"/>
          <w:sz w:val="24"/>
        </w:rPr>
      </w:pPr>
      <w:r w:rsidRPr="008D00A3">
        <w:rPr>
          <w:rFonts w:ascii="宋体" w:hAnsi="宋体" w:hint="eastAsia"/>
          <w:color w:val="000000" w:themeColor="text1"/>
          <w:sz w:val="24"/>
        </w:rPr>
        <w:t>4.1.5乙方三次整改不到位，取消其供货资格，终止合同并没收其履约保证金。甲方有权确定第二中标候选人供货。</w:t>
      </w:r>
    </w:p>
    <w:p w:rsidR="006258F2" w:rsidRPr="008D00A3" w:rsidRDefault="006A13D2">
      <w:pPr>
        <w:pStyle w:val="a4"/>
        <w:snapToGrid w:val="0"/>
        <w:spacing w:before="120" w:after="120" w:line="360" w:lineRule="auto"/>
        <w:ind w:firstLineChars="196" w:firstLine="472"/>
        <w:rPr>
          <w:rFonts w:hAnsi="宋体"/>
          <w:b/>
          <w:color w:val="000000" w:themeColor="text1"/>
          <w:sz w:val="24"/>
        </w:rPr>
      </w:pPr>
      <w:r w:rsidRPr="008D00A3">
        <w:rPr>
          <w:rFonts w:hAnsi="宋体"/>
          <w:b/>
          <w:color w:val="000000" w:themeColor="text1"/>
          <w:sz w:val="24"/>
        </w:rPr>
        <w:t>五、履约保证金</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hint="eastAsia"/>
          <w:color w:val="000000" w:themeColor="text1"/>
          <w:sz w:val="24"/>
        </w:rPr>
        <w:t>5</w:t>
      </w:r>
      <w:r w:rsidRPr="008D00A3">
        <w:rPr>
          <w:rFonts w:hAnsi="宋体"/>
          <w:color w:val="000000" w:themeColor="text1"/>
          <w:sz w:val="24"/>
        </w:rPr>
        <w:t>.1 乙方交纳人民币</w:t>
      </w:r>
      <w:r w:rsidR="00914EFF" w:rsidRPr="008D00A3">
        <w:rPr>
          <w:rFonts w:hAnsi="宋体"/>
          <w:color w:val="000000" w:themeColor="text1"/>
          <w:sz w:val="24"/>
          <w:u w:val="single"/>
        </w:rPr>
        <w:t>元整（</w:t>
      </w:r>
      <w:bookmarkStart w:id="0" w:name="_GoBack"/>
      <w:bookmarkEnd w:id="0"/>
      <w:r w:rsidRPr="008D00A3">
        <w:rPr>
          <w:rFonts w:hAnsi="宋体"/>
          <w:color w:val="000000" w:themeColor="text1"/>
          <w:sz w:val="24"/>
          <w:u w:val="single"/>
        </w:rPr>
        <w:t>元</w:t>
      </w:r>
      <w:r w:rsidR="00914EFF" w:rsidRPr="008D00A3">
        <w:rPr>
          <w:rFonts w:hAnsi="宋体"/>
          <w:color w:val="000000" w:themeColor="text1"/>
          <w:sz w:val="24"/>
          <w:u w:val="single"/>
        </w:rPr>
        <w:t>）</w:t>
      </w:r>
      <w:r w:rsidRPr="008D00A3">
        <w:rPr>
          <w:rFonts w:hAnsi="宋体"/>
          <w:color w:val="000000" w:themeColor="text1"/>
          <w:sz w:val="24"/>
        </w:rPr>
        <w:t>作为本合同的履约保证金</w:t>
      </w:r>
      <w:r w:rsidR="00241A65" w:rsidRPr="008D00A3">
        <w:rPr>
          <w:rFonts w:hAnsi="宋体"/>
          <w:color w:val="000000" w:themeColor="text1"/>
          <w:sz w:val="24"/>
        </w:rPr>
        <w:t>，供货服务结束后无息退还</w:t>
      </w:r>
      <w:r w:rsidRPr="008D00A3">
        <w:rPr>
          <w:rFonts w:hAnsi="宋体"/>
          <w:color w:val="000000" w:themeColor="text1"/>
          <w:sz w:val="24"/>
        </w:rPr>
        <w:t>。</w:t>
      </w:r>
    </w:p>
    <w:p w:rsidR="006258F2" w:rsidRPr="008D00A3" w:rsidRDefault="006A13D2">
      <w:pPr>
        <w:pStyle w:val="a4"/>
        <w:snapToGrid w:val="0"/>
        <w:spacing w:before="120" w:after="120" w:line="360" w:lineRule="auto"/>
        <w:ind w:firstLineChars="194" w:firstLine="467"/>
        <w:rPr>
          <w:rFonts w:hAnsi="宋体"/>
          <w:b/>
          <w:color w:val="000000" w:themeColor="text1"/>
          <w:sz w:val="24"/>
        </w:rPr>
      </w:pPr>
      <w:r w:rsidRPr="008D00A3">
        <w:rPr>
          <w:rFonts w:hAnsi="宋体" w:hint="eastAsia"/>
          <w:b/>
          <w:color w:val="000000" w:themeColor="text1"/>
          <w:sz w:val="24"/>
        </w:rPr>
        <w:t>六</w:t>
      </w:r>
      <w:r w:rsidRPr="008D00A3">
        <w:rPr>
          <w:rFonts w:hAnsi="宋体"/>
          <w:b/>
          <w:color w:val="000000" w:themeColor="text1"/>
          <w:sz w:val="24"/>
        </w:rPr>
        <w:t>、转包或分包</w:t>
      </w:r>
    </w:p>
    <w:p w:rsidR="006258F2" w:rsidRPr="008D00A3" w:rsidRDefault="006A13D2">
      <w:pPr>
        <w:widowControl/>
        <w:spacing w:line="360" w:lineRule="auto"/>
        <w:ind w:firstLineChars="200" w:firstLine="480"/>
        <w:jc w:val="left"/>
        <w:rPr>
          <w:rFonts w:ascii="宋体" w:hAnsi="宋体"/>
          <w:color w:val="000000" w:themeColor="text1"/>
          <w:sz w:val="24"/>
        </w:rPr>
      </w:pPr>
      <w:r w:rsidRPr="008D00A3">
        <w:rPr>
          <w:rFonts w:ascii="宋体" w:hAnsi="宋体" w:hint="eastAsia"/>
          <w:color w:val="000000" w:themeColor="text1"/>
          <w:sz w:val="24"/>
        </w:rPr>
        <w:t>6.1本合同范围的货物，应由乙方直接供应，不得转让他人供应；</w:t>
      </w:r>
    </w:p>
    <w:p w:rsidR="006258F2" w:rsidRPr="008D00A3" w:rsidRDefault="006A13D2">
      <w:pPr>
        <w:widowControl/>
        <w:spacing w:line="360" w:lineRule="auto"/>
        <w:ind w:firstLineChars="200" w:firstLine="480"/>
        <w:jc w:val="left"/>
        <w:rPr>
          <w:rFonts w:ascii="宋体" w:hAnsi="宋体"/>
          <w:color w:val="000000" w:themeColor="text1"/>
          <w:sz w:val="24"/>
        </w:rPr>
      </w:pPr>
      <w:r w:rsidRPr="008D00A3">
        <w:rPr>
          <w:rFonts w:ascii="宋体" w:hAnsi="宋体" w:hint="eastAsia"/>
          <w:color w:val="000000" w:themeColor="text1"/>
          <w:sz w:val="24"/>
        </w:rPr>
        <w:t>6.2 除非得到甲方的书面同意，乙方不得部分分包给他人供应。</w:t>
      </w:r>
    </w:p>
    <w:p w:rsidR="006258F2" w:rsidRPr="008D00A3" w:rsidRDefault="006A13D2">
      <w:pPr>
        <w:widowControl/>
        <w:spacing w:line="360" w:lineRule="auto"/>
        <w:ind w:firstLineChars="200" w:firstLine="480"/>
        <w:jc w:val="left"/>
        <w:rPr>
          <w:rFonts w:ascii="宋体" w:hAnsi="宋体"/>
          <w:color w:val="000000" w:themeColor="text1"/>
          <w:sz w:val="24"/>
        </w:rPr>
      </w:pPr>
      <w:r w:rsidRPr="008D00A3">
        <w:rPr>
          <w:rFonts w:ascii="宋体" w:hAnsi="宋体" w:hint="eastAsia"/>
          <w:color w:val="000000" w:themeColor="text1"/>
          <w:sz w:val="24"/>
        </w:rPr>
        <w:t>6.3 如有转让和未经甲方同意的分包行为，甲方有权给予终止合同。</w:t>
      </w:r>
    </w:p>
    <w:p w:rsidR="006258F2" w:rsidRPr="008D00A3" w:rsidRDefault="006A13D2">
      <w:pPr>
        <w:pStyle w:val="a4"/>
        <w:snapToGrid w:val="0"/>
        <w:spacing w:before="120" w:after="120" w:line="360" w:lineRule="auto"/>
        <w:ind w:firstLineChars="200" w:firstLine="482"/>
        <w:rPr>
          <w:rFonts w:hAnsi="宋体" w:cs="宋体"/>
          <w:b/>
          <w:color w:val="000000" w:themeColor="text1"/>
          <w:sz w:val="24"/>
        </w:rPr>
      </w:pPr>
      <w:r w:rsidRPr="008D00A3">
        <w:rPr>
          <w:rFonts w:hAnsi="宋体" w:cs="宋体" w:hint="eastAsia"/>
          <w:b/>
          <w:color w:val="000000" w:themeColor="text1"/>
          <w:sz w:val="24"/>
        </w:rPr>
        <w:t>七、合同款支付</w:t>
      </w:r>
    </w:p>
    <w:p w:rsidR="006258F2" w:rsidRPr="008D00A3" w:rsidRDefault="006A13D2">
      <w:pPr>
        <w:widowControl/>
        <w:spacing w:line="360" w:lineRule="auto"/>
        <w:ind w:firstLineChars="200" w:firstLine="480"/>
        <w:jc w:val="left"/>
        <w:rPr>
          <w:rFonts w:ascii="宋体" w:hAnsi="宋体"/>
          <w:color w:val="000000" w:themeColor="text1"/>
          <w:sz w:val="24"/>
        </w:rPr>
      </w:pPr>
      <w:r w:rsidRPr="008D00A3">
        <w:rPr>
          <w:rFonts w:ascii="宋体" w:hAnsi="宋体" w:hint="eastAsia"/>
          <w:color w:val="000000" w:themeColor="text1"/>
          <w:sz w:val="24"/>
        </w:rPr>
        <w:t>7.1</w:t>
      </w:r>
      <w:r w:rsidR="00914EFF" w:rsidRPr="008D00A3">
        <w:rPr>
          <w:rFonts w:ascii="宋体" w:hAnsi="宋体" w:hint="eastAsia"/>
          <w:color w:val="000000" w:themeColor="text1"/>
          <w:sz w:val="24"/>
        </w:rPr>
        <w:t>乙方按照中标价（基数×（1-中标下浮率）或约定浮动率）送货，并按规定办理相关结算审批手续。按月付款，结算时中标人需提供机打发票。</w:t>
      </w:r>
    </w:p>
    <w:p w:rsidR="006258F2" w:rsidRPr="008D00A3" w:rsidRDefault="006A13D2" w:rsidP="008D00A3">
      <w:pPr>
        <w:snapToGrid w:val="0"/>
        <w:spacing w:beforeLines="50" w:afterLines="50" w:line="360" w:lineRule="auto"/>
        <w:ind w:firstLineChars="200" w:firstLine="482"/>
        <w:rPr>
          <w:b/>
          <w:color w:val="000000" w:themeColor="text1"/>
          <w:sz w:val="24"/>
        </w:rPr>
      </w:pPr>
      <w:r w:rsidRPr="008D00A3">
        <w:rPr>
          <w:rFonts w:hAnsi="宋体" w:hint="eastAsia"/>
          <w:b/>
          <w:color w:val="000000" w:themeColor="text1"/>
          <w:sz w:val="24"/>
        </w:rPr>
        <w:lastRenderedPageBreak/>
        <w:t>八</w:t>
      </w:r>
      <w:r w:rsidRPr="008D00A3">
        <w:rPr>
          <w:rFonts w:hint="eastAsia"/>
          <w:b/>
          <w:color w:val="000000" w:themeColor="text1"/>
          <w:sz w:val="24"/>
        </w:rPr>
        <w:t>、</w:t>
      </w:r>
      <w:r w:rsidRPr="008D00A3">
        <w:rPr>
          <w:rFonts w:hAnsi="宋体"/>
          <w:b/>
          <w:color w:val="000000" w:themeColor="text1"/>
          <w:sz w:val="24"/>
        </w:rPr>
        <w:t>税费</w:t>
      </w:r>
    </w:p>
    <w:p w:rsidR="006258F2" w:rsidRPr="008D00A3" w:rsidRDefault="006A13D2" w:rsidP="008D00A3">
      <w:pPr>
        <w:snapToGrid w:val="0"/>
        <w:spacing w:beforeLines="50" w:afterLines="50" w:line="360" w:lineRule="auto"/>
        <w:ind w:firstLineChars="200" w:firstLine="480"/>
        <w:rPr>
          <w:rFonts w:ascii="宋体" w:eastAsia="仿宋_GB2312" w:hAnsi="宋体"/>
          <w:color w:val="000000" w:themeColor="text1"/>
          <w:sz w:val="24"/>
        </w:rPr>
      </w:pPr>
      <w:r w:rsidRPr="008D00A3">
        <w:rPr>
          <w:rFonts w:ascii="宋体" w:hAnsi="宋体" w:hint="eastAsia"/>
          <w:color w:val="000000" w:themeColor="text1"/>
          <w:sz w:val="24"/>
        </w:rPr>
        <w:t>8</w:t>
      </w:r>
      <w:r w:rsidRPr="008D00A3">
        <w:rPr>
          <w:rFonts w:ascii="宋体" w:hAnsi="宋体"/>
          <w:color w:val="000000" w:themeColor="text1"/>
          <w:sz w:val="24"/>
        </w:rPr>
        <w:t>.1</w:t>
      </w:r>
      <w:r w:rsidRPr="008D00A3">
        <w:rPr>
          <w:rFonts w:ascii="宋体" w:hAnsi="宋体" w:hint="eastAsia"/>
          <w:color w:val="000000" w:themeColor="text1"/>
          <w:sz w:val="24"/>
        </w:rPr>
        <w:t>本合同执行中相关的一切税费均由乙方负担。</w:t>
      </w:r>
    </w:p>
    <w:p w:rsidR="006258F2" w:rsidRPr="008D00A3" w:rsidRDefault="006A13D2">
      <w:pPr>
        <w:pStyle w:val="a4"/>
        <w:snapToGrid w:val="0"/>
        <w:spacing w:before="120" w:after="120" w:line="360" w:lineRule="auto"/>
        <w:ind w:firstLineChars="196" w:firstLine="472"/>
        <w:rPr>
          <w:rFonts w:hAnsi="宋体"/>
          <w:color w:val="000000" w:themeColor="text1"/>
          <w:sz w:val="24"/>
        </w:rPr>
      </w:pPr>
      <w:r w:rsidRPr="008D00A3">
        <w:rPr>
          <w:rFonts w:hAnsi="宋体" w:hint="eastAsia"/>
          <w:b/>
          <w:color w:val="000000" w:themeColor="text1"/>
          <w:sz w:val="24"/>
        </w:rPr>
        <w:t>九</w:t>
      </w:r>
      <w:r w:rsidRPr="008D00A3">
        <w:rPr>
          <w:rFonts w:hAnsi="宋体"/>
          <w:b/>
          <w:color w:val="000000" w:themeColor="text1"/>
          <w:sz w:val="24"/>
        </w:rPr>
        <w:t>、质量保证及</w:t>
      </w:r>
      <w:r w:rsidRPr="008D00A3">
        <w:rPr>
          <w:rFonts w:hAnsi="宋体" w:hint="eastAsia"/>
          <w:b/>
          <w:color w:val="000000" w:themeColor="text1"/>
          <w:sz w:val="24"/>
        </w:rPr>
        <w:t>违约责任</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9.1 乙方不得随意更换所中标段货物的品牌，如不经同意随意更换货物品牌，甲方有权警告或立即终止合同。</w:t>
      </w:r>
    </w:p>
    <w:p w:rsidR="006258F2" w:rsidRPr="008D00A3" w:rsidRDefault="006A13D2">
      <w:pPr>
        <w:widowControl/>
        <w:spacing w:line="360" w:lineRule="auto"/>
        <w:ind w:firstLineChars="200" w:firstLine="480"/>
        <w:jc w:val="left"/>
        <w:rPr>
          <w:rFonts w:ascii="宋体" w:hAnsi="宋体"/>
          <w:color w:val="000000" w:themeColor="text1"/>
          <w:sz w:val="24"/>
        </w:rPr>
      </w:pPr>
      <w:r w:rsidRPr="008D00A3">
        <w:rPr>
          <w:rFonts w:ascii="宋体" w:hAnsi="宋体" w:hint="eastAsia"/>
          <w:color w:val="000000" w:themeColor="text1"/>
          <w:sz w:val="24"/>
        </w:rPr>
        <w:t>9.2 食品质量安全责任均由乙方承担，造成人身，财产损失的，由乙方承担全部赔偿责任。因乙方违约，或非亲自履约，或发生质量不合挌、质量事故，或供应不及时、考核不合格，政府或上级要求等等因素，甲方可立即无条件解除本协议</w:t>
      </w:r>
      <w:r w:rsidR="00BB5F04" w:rsidRPr="008D00A3">
        <w:rPr>
          <w:rFonts w:ascii="宋体" w:hAnsi="宋体" w:hint="eastAsia"/>
          <w:color w:val="000000" w:themeColor="text1"/>
          <w:sz w:val="24"/>
        </w:rPr>
        <w:t>并没收履约保证金</w:t>
      </w:r>
      <w:r w:rsidRPr="008D00A3">
        <w:rPr>
          <w:rFonts w:ascii="宋体" w:hAnsi="宋体" w:hint="eastAsia"/>
          <w:color w:val="000000" w:themeColor="text1"/>
          <w:sz w:val="24"/>
        </w:rPr>
        <w:t>，甲方不兑负赔偿或补偿责任。</w:t>
      </w:r>
    </w:p>
    <w:p w:rsidR="006258F2" w:rsidRPr="008D00A3" w:rsidRDefault="006A13D2">
      <w:pPr>
        <w:widowControl/>
        <w:spacing w:line="360" w:lineRule="auto"/>
        <w:ind w:firstLineChars="200" w:firstLine="480"/>
        <w:jc w:val="left"/>
        <w:rPr>
          <w:rFonts w:ascii="宋体" w:hAnsi="宋体"/>
          <w:color w:val="000000" w:themeColor="text1"/>
          <w:sz w:val="24"/>
        </w:rPr>
      </w:pPr>
      <w:r w:rsidRPr="008D00A3">
        <w:rPr>
          <w:rFonts w:ascii="宋体" w:hAnsi="宋体" w:hint="eastAsia"/>
          <w:color w:val="000000" w:themeColor="text1"/>
          <w:sz w:val="24"/>
        </w:rPr>
        <w:t>9.3 乙方与他方发生的业务关系及债权债务，均与甲方无关，造成甲方代偿、损失的，甲方向乙方全额追偿。</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9.4 乙方必须严格遵守《食品卫生法》和《动物检疫法》等相关法律法规，一经发现供应以下食品，甲方除全部退货外，将取消乙方的供货资格，并没收全部履约保证金，乙方要承担由此造成的全部经济损失、甲方支付的赔偿金和法律责任：</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1</w:t>
      </w:r>
      <w:r w:rsidRPr="008D00A3">
        <w:rPr>
          <w:rFonts w:ascii="宋体" w:hAnsi="宋体" w:hint="eastAsia"/>
          <w:color w:val="000000" w:themeColor="text1"/>
          <w:sz w:val="24"/>
        </w:rPr>
        <w:t>）腐败变质、油脂酸败、霉变、生虫、污秽不洁、混有异物或其他感官性状异常，对人体健康有害的。</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2</w:t>
      </w:r>
      <w:r w:rsidRPr="008D00A3">
        <w:rPr>
          <w:rFonts w:ascii="宋体" w:hAnsi="宋体" w:hint="eastAsia"/>
          <w:color w:val="000000" w:themeColor="text1"/>
          <w:sz w:val="24"/>
        </w:rPr>
        <w:t>）含有毒、有害物质或者被有害物质污染，对人体健康有害的。</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3</w:t>
      </w:r>
      <w:r w:rsidRPr="008D00A3">
        <w:rPr>
          <w:rFonts w:ascii="宋体" w:hAnsi="宋体" w:hint="eastAsia"/>
          <w:color w:val="000000" w:themeColor="text1"/>
          <w:sz w:val="24"/>
        </w:rPr>
        <w:t>）含有致病性寄生虫、微生物或者微生物含量超过国家限定标准的。</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4</w:t>
      </w:r>
      <w:r w:rsidRPr="008D00A3">
        <w:rPr>
          <w:rFonts w:ascii="宋体" w:hAnsi="宋体" w:hint="eastAsia"/>
          <w:color w:val="000000" w:themeColor="text1"/>
          <w:sz w:val="24"/>
        </w:rPr>
        <w:t>）未经动物检疫部门检疫、检验或者检疫、检验不合格的猪肉及其制品。</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5</w:t>
      </w:r>
      <w:r w:rsidRPr="008D00A3">
        <w:rPr>
          <w:rFonts w:ascii="宋体" w:hAnsi="宋体" w:hint="eastAsia"/>
          <w:color w:val="000000" w:themeColor="text1"/>
          <w:sz w:val="24"/>
        </w:rPr>
        <w:t>）病死、毒死或者死因不明的猪肉（肉类）及其制品。</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6</w:t>
      </w:r>
      <w:r w:rsidRPr="008D00A3">
        <w:rPr>
          <w:rFonts w:ascii="宋体" w:hAnsi="宋体" w:hint="eastAsia"/>
          <w:color w:val="000000" w:themeColor="text1"/>
          <w:sz w:val="24"/>
        </w:rPr>
        <w:t>）掺假、掺杂、伪造，影响营养、卫生的。</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7</w:t>
      </w:r>
      <w:r w:rsidRPr="008D00A3">
        <w:rPr>
          <w:rFonts w:ascii="宋体" w:hAnsi="宋体" w:hint="eastAsia"/>
          <w:color w:val="000000" w:themeColor="text1"/>
          <w:sz w:val="24"/>
        </w:rPr>
        <w:t>）用非食品原料加工的，加入非食品用化学物质或者将非食品当作食品的。</w:t>
      </w:r>
    </w:p>
    <w:p w:rsidR="006258F2" w:rsidRPr="008D00A3" w:rsidRDefault="006A13D2">
      <w:pPr>
        <w:widowControl/>
        <w:spacing w:line="360" w:lineRule="auto"/>
        <w:ind w:firstLineChars="200" w:firstLine="480"/>
        <w:jc w:val="left"/>
        <w:rPr>
          <w:rFonts w:ascii="宋体"/>
          <w:color w:val="000000" w:themeColor="text1"/>
          <w:sz w:val="24"/>
        </w:rPr>
      </w:pPr>
      <w:r w:rsidRPr="008D00A3">
        <w:rPr>
          <w:rFonts w:ascii="宋体" w:hAnsi="宋体" w:hint="eastAsia"/>
          <w:color w:val="000000" w:themeColor="text1"/>
          <w:sz w:val="24"/>
        </w:rPr>
        <w:t>（</w:t>
      </w:r>
      <w:r w:rsidRPr="008D00A3">
        <w:rPr>
          <w:rFonts w:ascii="宋体" w:hAnsi="宋体"/>
          <w:color w:val="000000" w:themeColor="text1"/>
          <w:sz w:val="24"/>
        </w:rPr>
        <w:t>8</w:t>
      </w:r>
      <w:r w:rsidRPr="008D00A3">
        <w:rPr>
          <w:rFonts w:ascii="宋体" w:hAnsi="宋体" w:hint="eastAsia"/>
          <w:color w:val="000000" w:themeColor="text1"/>
          <w:sz w:val="24"/>
        </w:rPr>
        <w:t>）超过保质期限的。</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hint="eastAsia"/>
          <w:color w:val="000000" w:themeColor="text1"/>
          <w:sz w:val="24"/>
        </w:rPr>
        <w:t>（</w:t>
      </w:r>
      <w:r w:rsidRPr="008D00A3">
        <w:rPr>
          <w:rFonts w:hAnsi="宋体"/>
          <w:color w:val="000000" w:themeColor="text1"/>
          <w:sz w:val="24"/>
        </w:rPr>
        <w:t>9</w:t>
      </w:r>
      <w:r w:rsidRPr="008D00A3">
        <w:rPr>
          <w:rFonts w:hAnsi="宋体" w:hint="eastAsia"/>
          <w:color w:val="000000" w:themeColor="text1"/>
          <w:sz w:val="24"/>
        </w:rPr>
        <w:t>）其它违法违规行为造成食品安全事件发生的。</w:t>
      </w:r>
    </w:p>
    <w:p w:rsidR="006258F2" w:rsidRPr="008D00A3" w:rsidRDefault="006A13D2">
      <w:pPr>
        <w:pStyle w:val="a4"/>
        <w:snapToGrid w:val="0"/>
        <w:spacing w:before="120" w:after="120" w:line="360" w:lineRule="auto"/>
        <w:ind w:firstLineChars="200" w:firstLine="482"/>
        <w:rPr>
          <w:rFonts w:hAnsi="宋体"/>
          <w:b/>
          <w:color w:val="000000" w:themeColor="text1"/>
          <w:sz w:val="24"/>
        </w:rPr>
      </w:pPr>
      <w:r w:rsidRPr="008D00A3">
        <w:rPr>
          <w:rFonts w:hAnsi="宋体"/>
          <w:b/>
          <w:color w:val="000000" w:themeColor="text1"/>
          <w:sz w:val="24"/>
        </w:rPr>
        <w:t>十、诉讼</w:t>
      </w:r>
    </w:p>
    <w:p w:rsidR="006258F2" w:rsidRPr="008D00A3" w:rsidRDefault="006A13D2">
      <w:pPr>
        <w:pStyle w:val="a4"/>
        <w:snapToGrid w:val="0"/>
        <w:spacing w:before="120" w:after="120" w:line="360" w:lineRule="auto"/>
        <w:rPr>
          <w:rFonts w:hAnsi="宋体"/>
          <w:color w:val="000000" w:themeColor="text1"/>
          <w:sz w:val="24"/>
        </w:rPr>
      </w:pPr>
      <w:r w:rsidRPr="008D00A3">
        <w:rPr>
          <w:rFonts w:hAnsi="宋体"/>
          <w:color w:val="000000" w:themeColor="text1"/>
          <w:sz w:val="24"/>
        </w:rPr>
        <w:t xml:space="preserve">    1</w:t>
      </w:r>
      <w:r w:rsidRPr="008D00A3">
        <w:rPr>
          <w:rFonts w:hAnsi="宋体" w:hint="eastAsia"/>
          <w:color w:val="000000" w:themeColor="text1"/>
          <w:sz w:val="24"/>
        </w:rPr>
        <w:t>0</w:t>
      </w:r>
      <w:r w:rsidRPr="008D00A3">
        <w:rPr>
          <w:rFonts w:hAnsi="宋体"/>
          <w:color w:val="000000" w:themeColor="text1"/>
          <w:sz w:val="24"/>
        </w:rPr>
        <w:t>.1 双方在执行合同中所发生的一切争议，应通过协商解决。如协商不成，可向</w:t>
      </w:r>
      <w:r w:rsidRPr="008D00A3">
        <w:rPr>
          <w:rFonts w:hAnsi="宋体" w:hint="eastAsia"/>
          <w:color w:val="000000" w:themeColor="text1"/>
          <w:sz w:val="24"/>
        </w:rPr>
        <w:t>甲方所在</w:t>
      </w:r>
      <w:r w:rsidRPr="008D00A3">
        <w:rPr>
          <w:rFonts w:hAnsi="宋体"/>
          <w:color w:val="000000" w:themeColor="text1"/>
          <w:sz w:val="24"/>
        </w:rPr>
        <w:t>地法院起诉。</w:t>
      </w:r>
    </w:p>
    <w:p w:rsidR="006258F2" w:rsidRPr="008D00A3" w:rsidRDefault="006258F2">
      <w:pPr>
        <w:pStyle w:val="a4"/>
        <w:snapToGrid w:val="0"/>
        <w:spacing w:before="120" w:after="120" w:line="360" w:lineRule="auto"/>
        <w:ind w:firstLine="480"/>
        <w:rPr>
          <w:rFonts w:hAnsi="宋体"/>
          <w:color w:val="000000" w:themeColor="text1"/>
          <w:sz w:val="24"/>
        </w:rPr>
      </w:pPr>
    </w:p>
    <w:p w:rsidR="006258F2" w:rsidRPr="008D00A3" w:rsidRDefault="006A13D2">
      <w:pPr>
        <w:pStyle w:val="a4"/>
        <w:snapToGrid w:val="0"/>
        <w:spacing w:before="120" w:after="120" w:line="360" w:lineRule="auto"/>
        <w:ind w:firstLineChars="200" w:firstLine="482"/>
        <w:rPr>
          <w:rFonts w:hAnsi="宋体"/>
          <w:b/>
          <w:color w:val="000000" w:themeColor="text1"/>
          <w:sz w:val="24"/>
        </w:rPr>
      </w:pPr>
      <w:r w:rsidRPr="008D00A3">
        <w:rPr>
          <w:rFonts w:hAnsi="宋体"/>
          <w:b/>
          <w:color w:val="000000" w:themeColor="text1"/>
          <w:sz w:val="24"/>
        </w:rPr>
        <w:lastRenderedPageBreak/>
        <w:t>十</w:t>
      </w:r>
      <w:r w:rsidRPr="008D00A3">
        <w:rPr>
          <w:rFonts w:hAnsi="宋体" w:hint="eastAsia"/>
          <w:b/>
          <w:color w:val="000000" w:themeColor="text1"/>
          <w:sz w:val="24"/>
        </w:rPr>
        <w:t>一</w:t>
      </w:r>
      <w:r w:rsidRPr="008D00A3">
        <w:rPr>
          <w:rFonts w:hAnsi="宋体"/>
          <w:b/>
          <w:color w:val="000000" w:themeColor="text1"/>
          <w:sz w:val="24"/>
        </w:rPr>
        <w:t>、合同生效及其它</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color w:val="000000" w:themeColor="text1"/>
          <w:sz w:val="24"/>
        </w:rPr>
        <w:t>1</w:t>
      </w:r>
      <w:r w:rsidRPr="008D00A3">
        <w:rPr>
          <w:rFonts w:hAnsi="宋体" w:hint="eastAsia"/>
          <w:color w:val="000000" w:themeColor="text1"/>
          <w:sz w:val="24"/>
        </w:rPr>
        <w:t>1</w:t>
      </w:r>
      <w:r w:rsidRPr="008D00A3">
        <w:rPr>
          <w:rFonts w:hAnsi="宋体"/>
          <w:color w:val="000000" w:themeColor="text1"/>
          <w:sz w:val="24"/>
        </w:rPr>
        <w:t>.1 合同经双方法定代表人或授权委托代表人签字并加盖单位公章后生效。</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color w:val="000000" w:themeColor="text1"/>
          <w:sz w:val="24"/>
        </w:rPr>
        <w:t>1</w:t>
      </w:r>
      <w:r w:rsidRPr="008D00A3">
        <w:rPr>
          <w:rFonts w:hAnsi="宋体" w:hint="eastAsia"/>
          <w:color w:val="000000" w:themeColor="text1"/>
          <w:sz w:val="24"/>
        </w:rPr>
        <w:t>1</w:t>
      </w:r>
      <w:r w:rsidRPr="008D00A3">
        <w:rPr>
          <w:rFonts w:hAnsi="宋体"/>
          <w:color w:val="000000" w:themeColor="text1"/>
          <w:sz w:val="24"/>
        </w:rPr>
        <w:t>.2</w:t>
      </w:r>
      <w:r w:rsidRPr="008D00A3">
        <w:rPr>
          <w:rFonts w:hAnsi="宋体" w:hint="eastAsia"/>
          <w:color w:val="000000" w:themeColor="text1"/>
          <w:sz w:val="24"/>
        </w:rPr>
        <w:t>本项目招投标文件为本合同不可分割部分。</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hint="eastAsia"/>
          <w:color w:val="000000" w:themeColor="text1"/>
          <w:sz w:val="24"/>
        </w:rPr>
        <w:t>11.3</w:t>
      </w:r>
      <w:r w:rsidRPr="008D00A3">
        <w:rPr>
          <w:rFonts w:hAnsi="宋体"/>
          <w:color w:val="000000" w:themeColor="text1"/>
          <w:sz w:val="24"/>
        </w:rPr>
        <w:t>本合同未尽事宜，遵照《</w:t>
      </w:r>
      <w:r w:rsidR="000043AA" w:rsidRPr="008D00A3">
        <w:rPr>
          <w:rFonts w:hAnsi="宋体" w:hint="eastAsia"/>
          <w:color w:val="000000" w:themeColor="text1"/>
          <w:sz w:val="24"/>
        </w:rPr>
        <w:t>民法典</w:t>
      </w:r>
      <w:r w:rsidRPr="008D00A3">
        <w:rPr>
          <w:rFonts w:hAnsi="宋体"/>
          <w:color w:val="000000" w:themeColor="text1"/>
          <w:sz w:val="24"/>
        </w:rPr>
        <w:t>》有关</w:t>
      </w:r>
      <w:r w:rsidR="000043AA" w:rsidRPr="008D00A3">
        <w:rPr>
          <w:rFonts w:hAnsi="宋体" w:hint="eastAsia"/>
          <w:color w:val="000000" w:themeColor="text1"/>
          <w:sz w:val="24"/>
        </w:rPr>
        <w:t>规定</w:t>
      </w:r>
      <w:r w:rsidRPr="008D00A3">
        <w:rPr>
          <w:rFonts w:hAnsi="宋体"/>
          <w:color w:val="000000" w:themeColor="text1"/>
          <w:sz w:val="24"/>
        </w:rPr>
        <w:t>执行。</w:t>
      </w:r>
    </w:p>
    <w:p w:rsidR="006258F2" w:rsidRPr="008D00A3" w:rsidRDefault="006A13D2">
      <w:pPr>
        <w:pStyle w:val="a4"/>
        <w:snapToGrid w:val="0"/>
        <w:spacing w:before="120" w:after="120" w:line="360" w:lineRule="auto"/>
        <w:ind w:firstLineChars="200" w:firstLine="480"/>
        <w:rPr>
          <w:rFonts w:hAnsi="宋体"/>
          <w:color w:val="000000" w:themeColor="text1"/>
          <w:sz w:val="24"/>
        </w:rPr>
      </w:pPr>
      <w:r w:rsidRPr="008D00A3">
        <w:rPr>
          <w:rFonts w:hAnsi="宋体"/>
          <w:color w:val="000000" w:themeColor="text1"/>
          <w:sz w:val="24"/>
        </w:rPr>
        <w:t>1</w:t>
      </w:r>
      <w:r w:rsidRPr="008D00A3">
        <w:rPr>
          <w:rFonts w:hAnsi="宋体" w:hint="eastAsia"/>
          <w:color w:val="000000" w:themeColor="text1"/>
          <w:sz w:val="24"/>
        </w:rPr>
        <w:t>1</w:t>
      </w:r>
      <w:r w:rsidRPr="008D00A3">
        <w:rPr>
          <w:rFonts w:hAnsi="宋体"/>
          <w:color w:val="000000" w:themeColor="text1"/>
          <w:sz w:val="24"/>
        </w:rPr>
        <w:t>.</w:t>
      </w:r>
      <w:r w:rsidRPr="008D00A3">
        <w:rPr>
          <w:rFonts w:hAnsi="宋体" w:hint="eastAsia"/>
          <w:color w:val="000000" w:themeColor="text1"/>
          <w:sz w:val="24"/>
        </w:rPr>
        <w:t>4</w:t>
      </w:r>
      <w:r w:rsidRPr="008D00A3">
        <w:rPr>
          <w:rFonts w:hAnsi="宋体"/>
          <w:color w:val="000000" w:themeColor="text1"/>
          <w:sz w:val="24"/>
        </w:rPr>
        <w:t>本合同一式</w:t>
      </w:r>
      <w:r w:rsidRPr="008D00A3">
        <w:rPr>
          <w:rFonts w:hAnsi="宋体" w:hint="eastAsia"/>
          <w:color w:val="000000" w:themeColor="text1"/>
          <w:sz w:val="24"/>
        </w:rPr>
        <w:t>四</w:t>
      </w:r>
      <w:r w:rsidRPr="008D00A3">
        <w:rPr>
          <w:rFonts w:hAnsi="宋体"/>
          <w:color w:val="000000" w:themeColor="text1"/>
          <w:sz w:val="24"/>
        </w:rPr>
        <w:t>份，具有同等法律效力，甲方、乙方各执</w:t>
      </w:r>
      <w:r w:rsidRPr="008D00A3">
        <w:rPr>
          <w:rFonts w:hAnsi="宋体" w:hint="eastAsia"/>
          <w:color w:val="000000" w:themeColor="text1"/>
          <w:sz w:val="24"/>
        </w:rPr>
        <w:t>二</w:t>
      </w:r>
      <w:r w:rsidRPr="008D00A3">
        <w:rPr>
          <w:rFonts w:hAnsi="宋体"/>
          <w:color w:val="000000" w:themeColor="text1"/>
          <w:sz w:val="24"/>
        </w:rPr>
        <w:t>份。</w:t>
      </w:r>
    </w:p>
    <w:p w:rsidR="006258F2" w:rsidRPr="008D00A3" w:rsidRDefault="006258F2">
      <w:pPr>
        <w:pStyle w:val="a4"/>
        <w:snapToGrid w:val="0"/>
        <w:spacing w:before="120" w:after="120" w:line="460" w:lineRule="exact"/>
        <w:ind w:firstLineChars="200" w:firstLine="480"/>
        <w:rPr>
          <w:rFonts w:hAnsi="宋体"/>
          <w:color w:val="000000" w:themeColor="text1"/>
          <w:sz w:val="24"/>
        </w:rPr>
      </w:pPr>
    </w:p>
    <w:p w:rsidR="006258F2" w:rsidRPr="008D00A3" w:rsidRDefault="006258F2">
      <w:pPr>
        <w:pStyle w:val="a4"/>
        <w:snapToGrid w:val="0"/>
        <w:spacing w:before="120" w:after="120" w:line="460" w:lineRule="exact"/>
        <w:ind w:firstLineChars="200" w:firstLine="480"/>
        <w:rPr>
          <w:rFonts w:hAnsi="宋体"/>
          <w:color w:val="000000" w:themeColor="text1"/>
          <w:sz w:val="24"/>
        </w:rPr>
      </w:pPr>
    </w:p>
    <w:p w:rsidR="006258F2" w:rsidRPr="008D00A3" w:rsidRDefault="006A13D2">
      <w:pPr>
        <w:pStyle w:val="a4"/>
        <w:snapToGrid w:val="0"/>
        <w:spacing w:before="120" w:after="120" w:line="460" w:lineRule="exact"/>
        <w:ind w:left="480" w:hangingChars="200" w:hanging="480"/>
        <w:rPr>
          <w:rFonts w:hAnsi="宋体"/>
          <w:color w:val="000000" w:themeColor="text1"/>
          <w:sz w:val="24"/>
        </w:rPr>
      </w:pPr>
      <w:r w:rsidRPr="008D00A3">
        <w:rPr>
          <w:rFonts w:hAnsi="宋体"/>
          <w:color w:val="000000" w:themeColor="text1"/>
          <w:sz w:val="24"/>
        </w:rPr>
        <w:t xml:space="preserve">  甲方：                              乙方： </w:t>
      </w:r>
    </w:p>
    <w:p w:rsidR="006258F2" w:rsidRPr="008D00A3" w:rsidRDefault="006A13D2">
      <w:pPr>
        <w:pStyle w:val="a4"/>
        <w:snapToGrid w:val="0"/>
        <w:spacing w:before="120" w:after="120" w:line="460" w:lineRule="exact"/>
        <w:rPr>
          <w:rFonts w:hAnsi="宋体"/>
          <w:color w:val="000000" w:themeColor="text1"/>
          <w:sz w:val="24"/>
        </w:rPr>
      </w:pPr>
      <w:r w:rsidRPr="008D00A3">
        <w:rPr>
          <w:rFonts w:hAnsi="宋体"/>
          <w:color w:val="000000" w:themeColor="text1"/>
          <w:sz w:val="24"/>
        </w:rPr>
        <w:t xml:space="preserve">  地址：                              地址： </w:t>
      </w:r>
    </w:p>
    <w:p w:rsidR="006258F2" w:rsidRPr="008D00A3" w:rsidRDefault="006A13D2">
      <w:pPr>
        <w:pStyle w:val="a4"/>
        <w:snapToGrid w:val="0"/>
        <w:spacing w:before="120" w:after="120" w:line="460" w:lineRule="exact"/>
        <w:rPr>
          <w:rFonts w:hAnsi="宋体"/>
          <w:color w:val="000000" w:themeColor="text1"/>
          <w:sz w:val="24"/>
        </w:rPr>
      </w:pPr>
      <w:r w:rsidRPr="008D00A3">
        <w:rPr>
          <w:rFonts w:hAnsi="宋体"/>
          <w:color w:val="000000" w:themeColor="text1"/>
          <w:sz w:val="24"/>
        </w:rPr>
        <w:t xml:space="preserve">  法定代表人或授权代表：              法定代表人或授权代表：</w:t>
      </w:r>
    </w:p>
    <w:p w:rsidR="006258F2" w:rsidRPr="008D00A3" w:rsidRDefault="006A13D2">
      <w:pPr>
        <w:pStyle w:val="a4"/>
        <w:snapToGrid w:val="0"/>
        <w:spacing w:before="120" w:after="120" w:line="460" w:lineRule="exact"/>
        <w:rPr>
          <w:rFonts w:hAnsi="宋体"/>
          <w:color w:val="000000" w:themeColor="text1"/>
          <w:sz w:val="24"/>
        </w:rPr>
      </w:pPr>
      <w:r w:rsidRPr="008D00A3">
        <w:rPr>
          <w:rFonts w:hAnsi="宋体"/>
          <w:color w:val="000000" w:themeColor="text1"/>
          <w:sz w:val="24"/>
        </w:rPr>
        <w:t xml:space="preserve">  联系电话：                          联系电话：</w:t>
      </w:r>
    </w:p>
    <w:p w:rsidR="006258F2" w:rsidRPr="008D00A3" w:rsidRDefault="006258F2">
      <w:pPr>
        <w:pStyle w:val="a4"/>
        <w:snapToGrid w:val="0"/>
        <w:spacing w:before="120" w:after="120" w:line="460" w:lineRule="exact"/>
        <w:ind w:firstLineChars="1900" w:firstLine="4560"/>
        <w:rPr>
          <w:rFonts w:hAnsi="宋体"/>
          <w:color w:val="000000" w:themeColor="text1"/>
          <w:sz w:val="24"/>
        </w:rPr>
      </w:pPr>
    </w:p>
    <w:p w:rsidR="006258F2" w:rsidRPr="008D00A3" w:rsidRDefault="006A13D2">
      <w:pPr>
        <w:pStyle w:val="a4"/>
        <w:snapToGrid w:val="0"/>
        <w:spacing w:before="120" w:after="120" w:line="460" w:lineRule="exact"/>
        <w:ind w:firstLineChars="1900" w:firstLine="4560"/>
        <w:rPr>
          <w:rFonts w:hAnsi="宋体"/>
          <w:color w:val="000000" w:themeColor="text1"/>
          <w:sz w:val="24"/>
        </w:rPr>
      </w:pPr>
      <w:r w:rsidRPr="008D00A3">
        <w:rPr>
          <w:rFonts w:hAnsi="宋体"/>
          <w:color w:val="000000" w:themeColor="text1"/>
          <w:sz w:val="24"/>
        </w:rPr>
        <w:t>签订日期：      年  月  日</w:t>
      </w:r>
    </w:p>
    <w:p w:rsidR="006258F2" w:rsidRPr="008D00A3" w:rsidRDefault="006258F2">
      <w:pPr>
        <w:widowControl/>
        <w:shd w:val="clear" w:color="auto" w:fill="FFFFFF"/>
        <w:spacing w:line="400" w:lineRule="exact"/>
        <w:ind w:right="480"/>
        <w:jc w:val="center"/>
        <w:rPr>
          <w:rFonts w:ascii="宋体" w:cs="宋体"/>
          <w:color w:val="000000" w:themeColor="text1"/>
          <w:kern w:val="0"/>
          <w:sz w:val="32"/>
          <w:szCs w:val="32"/>
        </w:rPr>
      </w:pPr>
    </w:p>
    <w:sectPr w:rsidR="006258F2" w:rsidRPr="008D00A3" w:rsidSect="006258F2">
      <w:pgSz w:w="11906" w:h="16838"/>
      <w:pgMar w:top="820" w:right="1486" w:bottom="678" w:left="160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69" w:rsidRDefault="00E84A69" w:rsidP="006A13D2">
      <w:r>
        <w:separator/>
      </w:r>
    </w:p>
  </w:endnote>
  <w:endnote w:type="continuationSeparator" w:id="1">
    <w:p w:rsidR="00E84A69" w:rsidRDefault="00E84A69" w:rsidP="006A1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 ! important">
    <w:altName w:val="Segoe Print"/>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69" w:rsidRDefault="00E84A69" w:rsidP="006A13D2">
      <w:r>
        <w:separator/>
      </w:r>
    </w:p>
  </w:footnote>
  <w:footnote w:type="continuationSeparator" w:id="1">
    <w:p w:rsidR="00E84A69" w:rsidRDefault="00E84A69" w:rsidP="006A1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601DD9"/>
    <w:multiLevelType w:val="singleLevel"/>
    <w:tmpl w:val="C2601DD9"/>
    <w:lvl w:ilvl="0">
      <w:start w:val="1"/>
      <w:numFmt w:val="decimal"/>
      <w:suff w:val="nothing"/>
      <w:lvlText w:val="（%1）"/>
      <w:lvlJc w:val="left"/>
      <w:rPr>
        <w:rFonts w:cs="Times New Roman"/>
      </w:rPr>
    </w:lvl>
  </w:abstractNum>
  <w:abstractNum w:abstractNumId="1">
    <w:nsid w:val="55F8B43C"/>
    <w:multiLevelType w:val="singleLevel"/>
    <w:tmpl w:val="55F8B43C"/>
    <w:lvl w:ilvl="0">
      <w:start w:val="1"/>
      <w:numFmt w:val="decimal"/>
      <w:suff w:val="nothing"/>
      <w:lvlText w:val="%1、"/>
      <w:lvlJc w:val="left"/>
      <w:rPr>
        <w:rFonts w:cs="Times New Roman"/>
      </w:rPr>
    </w:lvl>
  </w:abstractNum>
  <w:abstractNum w:abstractNumId="2">
    <w:nsid w:val="55F8B63F"/>
    <w:multiLevelType w:val="singleLevel"/>
    <w:tmpl w:val="55F8B63F"/>
    <w:lvl w:ilvl="0">
      <w:start w:val="2"/>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noLineBreaksAfter w:lang="zh-CN" w:val="$([{£¥·‘“〈《「『【〔〖〝﹙﹛﹝＄（．［｛￡￥"/>
  <w:noLineBreaksBefore w:lang="zh-CN" w:val="!%),.:;&gt;?]}¢¨°·ˇˉ―‖’”…‰′″›℃∶、。〃〉》」』】〕〗〞︶︺︾﹀﹄﹚﹜﹞！＂％＇），．：；？］｀｜｝～￠"/>
  <w:hdrShapeDefaults>
    <o:shapedefaults v:ext="edit" spidmax="14338"/>
  </w:hdrShapeDefaults>
  <w:footnotePr>
    <w:footnote w:id="0"/>
    <w:footnote w:id="1"/>
  </w:footnotePr>
  <w:endnotePr>
    <w:endnote w:id="0"/>
    <w:endnote w:id="1"/>
  </w:endnotePr>
  <w:compat>
    <w:spaceForUL/>
    <w:doNotLeaveBackslashAlone/>
    <w:ulTrailSpace/>
    <w:doNotExpandShiftReturn/>
    <w:doNotWrapTextWithPunct/>
    <w:doNotUseEastAsianBreakRules/>
    <w:useFELayout/>
    <w:doNotUseIndentAsNumberingTabStop/>
    <w:useAltKinsokuLineBreakRules/>
  </w:compat>
  <w:rsids>
    <w:rsidRoot w:val="00BD115E"/>
    <w:rsid w:val="000043AA"/>
    <w:rsid w:val="00012A2C"/>
    <w:rsid w:val="00017A49"/>
    <w:rsid w:val="00040AC6"/>
    <w:rsid w:val="000659FD"/>
    <w:rsid w:val="00065D58"/>
    <w:rsid w:val="000C0916"/>
    <w:rsid w:val="000D197B"/>
    <w:rsid w:val="000E0385"/>
    <w:rsid w:val="000E0BDA"/>
    <w:rsid w:val="001D4583"/>
    <w:rsid w:val="001E4192"/>
    <w:rsid w:val="002016B9"/>
    <w:rsid w:val="00241A65"/>
    <w:rsid w:val="002B109E"/>
    <w:rsid w:val="002E5607"/>
    <w:rsid w:val="0031437A"/>
    <w:rsid w:val="00320388"/>
    <w:rsid w:val="00323B43"/>
    <w:rsid w:val="003A0963"/>
    <w:rsid w:val="003D37D8"/>
    <w:rsid w:val="00407CD2"/>
    <w:rsid w:val="00414477"/>
    <w:rsid w:val="004358AB"/>
    <w:rsid w:val="00464277"/>
    <w:rsid w:val="004A27F3"/>
    <w:rsid w:val="004D4867"/>
    <w:rsid w:val="005035D9"/>
    <w:rsid w:val="0050469A"/>
    <w:rsid w:val="005100AB"/>
    <w:rsid w:val="00515445"/>
    <w:rsid w:val="005220A6"/>
    <w:rsid w:val="00524FE4"/>
    <w:rsid w:val="005A32FF"/>
    <w:rsid w:val="005B36FB"/>
    <w:rsid w:val="0061204D"/>
    <w:rsid w:val="00622DA6"/>
    <w:rsid w:val="006258F2"/>
    <w:rsid w:val="00675CD7"/>
    <w:rsid w:val="00676712"/>
    <w:rsid w:val="00692887"/>
    <w:rsid w:val="006A13D2"/>
    <w:rsid w:val="006D0731"/>
    <w:rsid w:val="006D4B71"/>
    <w:rsid w:val="006E5EDA"/>
    <w:rsid w:val="00701068"/>
    <w:rsid w:val="007A1E73"/>
    <w:rsid w:val="007A7651"/>
    <w:rsid w:val="007B55EC"/>
    <w:rsid w:val="007D39E4"/>
    <w:rsid w:val="008571A9"/>
    <w:rsid w:val="00864E58"/>
    <w:rsid w:val="0087475E"/>
    <w:rsid w:val="008B7726"/>
    <w:rsid w:val="008C5C90"/>
    <w:rsid w:val="008D00A3"/>
    <w:rsid w:val="008E79BF"/>
    <w:rsid w:val="008F58D2"/>
    <w:rsid w:val="00914EFF"/>
    <w:rsid w:val="009255D3"/>
    <w:rsid w:val="00946730"/>
    <w:rsid w:val="00962BBD"/>
    <w:rsid w:val="00992B81"/>
    <w:rsid w:val="009A571B"/>
    <w:rsid w:val="009D1222"/>
    <w:rsid w:val="009F3A9B"/>
    <w:rsid w:val="00A03CE6"/>
    <w:rsid w:val="00A47169"/>
    <w:rsid w:val="00AD4E96"/>
    <w:rsid w:val="00AF04BC"/>
    <w:rsid w:val="00B04807"/>
    <w:rsid w:val="00B34CC1"/>
    <w:rsid w:val="00B441E6"/>
    <w:rsid w:val="00B45E75"/>
    <w:rsid w:val="00B50763"/>
    <w:rsid w:val="00BB5F04"/>
    <w:rsid w:val="00BD115E"/>
    <w:rsid w:val="00BF33BD"/>
    <w:rsid w:val="00C13B02"/>
    <w:rsid w:val="00C328E0"/>
    <w:rsid w:val="00C45FAF"/>
    <w:rsid w:val="00C7531F"/>
    <w:rsid w:val="00CC1585"/>
    <w:rsid w:val="00CC3324"/>
    <w:rsid w:val="00CE0995"/>
    <w:rsid w:val="00CF693A"/>
    <w:rsid w:val="00D5397F"/>
    <w:rsid w:val="00DA4AA3"/>
    <w:rsid w:val="00DC4BF8"/>
    <w:rsid w:val="00DE306E"/>
    <w:rsid w:val="00E41FFE"/>
    <w:rsid w:val="00E802F1"/>
    <w:rsid w:val="00E84A69"/>
    <w:rsid w:val="00F87103"/>
    <w:rsid w:val="00FA1941"/>
    <w:rsid w:val="02AE0F75"/>
    <w:rsid w:val="04542990"/>
    <w:rsid w:val="04A845B3"/>
    <w:rsid w:val="04C31C28"/>
    <w:rsid w:val="05316F00"/>
    <w:rsid w:val="053E0765"/>
    <w:rsid w:val="05991312"/>
    <w:rsid w:val="05AE0EA7"/>
    <w:rsid w:val="05FA4EDE"/>
    <w:rsid w:val="07F4324D"/>
    <w:rsid w:val="07F6399B"/>
    <w:rsid w:val="08D414BA"/>
    <w:rsid w:val="0A963D76"/>
    <w:rsid w:val="0AD259B2"/>
    <w:rsid w:val="0C1734E6"/>
    <w:rsid w:val="0C4C5020"/>
    <w:rsid w:val="0C9A405B"/>
    <w:rsid w:val="0CFC0424"/>
    <w:rsid w:val="0DF0382D"/>
    <w:rsid w:val="0E2C17CF"/>
    <w:rsid w:val="0E4048EB"/>
    <w:rsid w:val="0F727CF0"/>
    <w:rsid w:val="0FB26250"/>
    <w:rsid w:val="0FD54729"/>
    <w:rsid w:val="10C57012"/>
    <w:rsid w:val="10D67EF7"/>
    <w:rsid w:val="117C54BB"/>
    <w:rsid w:val="12313CE5"/>
    <w:rsid w:val="131D401D"/>
    <w:rsid w:val="156C71AC"/>
    <w:rsid w:val="158328F8"/>
    <w:rsid w:val="15C81EE2"/>
    <w:rsid w:val="175F5BEE"/>
    <w:rsid w:val="180E1B6E"/>
    <w:rsid w:val="18111A9B"/>
    <w:rsid w:val="1980079B"/>
    <w:rsid w:val="19A95E9D"/>
    <w:rsid w:val="19B63C2F"/>
    <w:rsid w:val="19BF75DB"/>
    <w:rsid w:val="1A1C58EA"/>
    <w:rsid w:val="1A491B32"/>
    <w:rsid w:val="1ADE7ABF"/>
    <w:rsid w:val="1AE06E27"/>
    <w:rsid w:val="1B5E3C34"/>
    <w:rsid w:val="1BBA42CF"/>
    <w:rsid w:val="1CB54DE5"/>
    <w:rsid w:val="1E635B5E"/>
    <w:rsid w:val="1F1100F3"/>
    <w:rsid w:val="1F2C77CF"/>
    <w:rsid w:val="1FC63A58"/>
    <w:rsid w:val="224E2695"/>
    <w:rsid w:val="22B63DFF"/>
    <w:rsid w:val="23002586"/>
    <w:rsid w:val="2448515A"/>
    <w:rsid w:val="26010021"/>
    <w:rsid w:val="26325BFB"/>
    <w:rsid w:val="27107221"/>
    <w:rsid w:val="27B43EBD"/>
    <w:rsid w:val="286019DF"/>
    <w:rsid w:val="28611641"/>
    <w:rsid w:val="29800EE2"/>
    <w:rsid w:val="29D743BF"/>
    <w:rsid w:val="29F77DC4"/>
    <w:rsid w:val="2A5D587F"/>
    <w:rsid w:val="2B2E1C77"/>
    <w:rsid w:val="2B2E2565"/>
    <w:rsid w:val="2CEB7E78"/>
    <w:rsid w:val="2D9647B9"/>
    <w:rsid w:val="2E122840"/>
    <w:rsid w:val="2E921AD9"/>
    <w:rsid w:val="2EC333C5"/>
    <w:rsid w:val="2F454C30"/>
    <w:rsid w:val="2FF642F8"/>
    <w:rsid w:val="315F5FFD"/>
    <w:rsid w:val="316D7203"/>
    <w:rsid w:val="31DA1D5D"/>
    <w:rsid w:val="328673BB"/>
    <w:rsid w:val="32E80292"/>
    <w:rsid w:val="34D67ABD"/>
    <w:rsid w:val="352978C7"/>
    <w:rsid w:val="35B50E39"/>
    <w:rsid w:val="367B4F47"/>
    <w:rsid w:val="369E6F66"/>
    <w:rsid w:val="37700114"/>
    <w:rsid w:val="389238CE"/>
    <w:rsid w:val="391416DA"/>
    <w:rsid w:val="39497114"/>
    <w:rsid w:val="395E1176"/>
    <w:rsid w:val="39890DFF"/>
    <w:rsid w:val="39B320A1"/>
    <w:rsid w:val="3AFF339F"/>
    <w:rsid w:val="3C1636C4"/>
    <w:rsid w:val="3C521F43"/>
    <w:rsid w:val="3C8D3BC0"/>
    <w:rsid w:val="3D5C488F"/>
    <w:rsid w:val="3D5E74BC"/>
    <w:rsid w:val="3DDD62CA"/>
    <w:rsid w:val="3F62118A"/>
    <w:rsid w:val="3F643582"/>
    <w:rsid w:val="40403005"/>
    <w:rsid w:val="40452D90"/>
    <w:rsid w:val="40EA7FFB"/>
    <w:rsid w:val="41BF27D0"/>
    <w:rsid w:val="41C543D5"/>
    <w:rsid w:val="41DB3D45"/>
    <w:rsid w:val="420739C3"/>
    <w:rsid w:val="4337143A"/>
    <w:rsid w:val="436F6311"/>
    <w:rsid w:val="438B5048"/>
    <w:rsid w:val="44300BBC"/>
    <w:rsid w:val="44BA6822"/>
    <w:rsid w:val="453F2EAB"/>
    <w:rsid w:val="45FD3667"/>
    <w:rsid w:val="46942DC8"/>
    <w:rsid w:val="46E60CB0"/>
    <w:rsid w:val="47213040"/>
    <w:rsid w:val="474F72D2"/>
    <w:rsid w:val="47DB1A1A"/>
    <w:rsid w:val="484A736C"/>
    <w:rsid w:val="49324258"/>
    <w:rsid w:val="49982A08"/>
    <w:rsid w:val="49BB2546"/>
    <w:rsid w:val="4A176DC4"/>
    <w:rsid w:val="4A581484"/>
    <w:rsid w:val="4AD77C59"/>
    <w:rsid w:val="4B276AF6"/>
    <w:rsid w:val="4B3E4FB0"/>
    <w:rsid w:val="4B6F11B6"/>
    <w:rsid w:val="4B731C07"/>
    <w:rsid w:val="4BCC46B6"/>
    <w:rsid w:val="4C4B705A"/>
    <w:rsid w:val="4C6B5FF3"/>
    <w:rsid w:val="4CF94F4C"/>
    <w:rsid w:val="4D210A36"/>
    <w:rsid w:val="4D22176B"/>
    <w:rsid w:val="4D2F1B44"/>
    <w:rsid w:val="508B583D"/>
    <w:rsid w:val="516C417D"/>
    <w:rsid w:val="51AA5C6C"/>
    <w:rsid w:val="523D1861"/>
    <w:rsid w:val="52B03912"/>
    <w:rsid w:val="532804BF"/>
    <w:rsid w:val="53923EB8"/>
    <w:rsid w:val="541422AA"/>
    <w:rsid w:val="5586107F"/>
    <w:rsid w:val="56765280"/>
    <w:rsid w:val="57A16053"/>
    <w:rsid w:val="58065367"/>
    <w:rsid w:val="585B140E"/>
    <w:rsid w:val="59A94F40"/>
    <w:rsid w:val="59E57148"/>
    <w:rsid w:val="5A076569"/>
    <w:rsid w:val="5A685562"/>
    <w:rsid w:val="5B8A693E"/>
    <w:rsid w:val="5BD34EBC"/>
    <w:rsid w:val="5BF03362"/>
    <w:rsid w:val="5C867ADA"/>
    <w:rsid w:val="5C9B030C"/>
    <w:rsid w:val="5EA20C4F"/>
    <w:rsid w:val="5ED10437"/>
    <w:rsid w:val="5FF028B8"/>
    <w:rsid w:val="61146955"/>
    <w:rsid w:val="619B43AA"/>
    <w:rsid w:val="62257C03"/>
    <w:rsid w:val="62D70F28"/>
    <w:rsid w:val="637B58FE"/>
    <w:rsid w:val="647262BA"/>
    <w:rsid w:val="64F7700D"/>
    <w:rsid w:val="653D3C83"/>
    <w:rsid w:val="65A54E19"/>
    <w:rsid w:val="65C663AC"/>
    <w:rsid w:val="66130F12"/>
    <w:rsid w:val="66150224"/>
    <w:rsid w:val="671E0C80"/>
    <w:rsid w:val="69FE7211"/>
    <w:rsid w:val="6A1111C1"/>
    <w:rsid w:val="6B2239DC"/>
    <w:rsid w:val="6B3919C9"/>
    <w:rsid w:val="6B962B87"/>
    <w:rsid w:val="6C2A6602"/>
    <w:rsid w:val="6CA1460D"/>
    <w:rsid w:val="6D6051D0"/>
    <w:rsid w:val="6E4F73CF"/>
    <w:rsid w:val="6ED53E9E"/>
    <w:rsid w:val="6F5B204E"/>
    <w:rsid w:val="712C7067"/>
    <w:rsid w:val="71633CA8"/>
    <w:rsid w:val="71DE0B72"/>
    <w:rsid w:val="72196096"/>
    <w:rsid w:val="72FF7E27"/>
    <w:rsid w:val="73166260"/>
    <w:rsid w:val="732A0101"/>
    <w:rsid w:val="74A5696C"/>
    <w:rsid w:val="762F6473"/>
    <w:rsid w:val="774F3608"/>
    <w:rsid w:val="77F51C2D"/>
    <w:rsid w:val="781F1BEB"/>
    <w:rsid w:val="79213EFF"/>
    <w:rsid w:val="7CC53B20"/>
    <w:rsid w:val="7D813ED4"/>
    <w:rsid w:val="7DA7441C"/>
    <w:rsid w:val="7E247A5A"/>
    <w:rsid w:val="7F505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qFormat="1"/>
    <w:lsdException w:name="footer" w:qFormat="1"/>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Table" w:qFormat="1"/>
    <w:lsdException w:name="annotation subject" w:qFormat="1"/>
    <w:lsdException w:name="Balloon Text" w:qFormat="1"/>
    <w:lsdException w:name="Table Grid" w:locked="1"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258F2"/>
    <w:pPr>
      <w:jc w:val="left"/>
    </w:pPr>
  </w:style>
  <w:style w:type="paragraph" w:styleId="a4">
    <w:name w:val="Plain Text"/>
    <w:basedOn w:val="a"/>
    <w:qFormat/>
    <w:rsid w:val="006258F2"/>
    <w:rPr>
      <w:rFonts w:ascii="宋体" w:hAnsi="Courier New" w:cs="Courier New"/>
    </w:rPr>
  </w:style>
  <w:style w:type="paragraph" w:styleId="a5">
    <w:name w:val="Balloon Text"/>
    <w:basedOn w:val="a"/>
    <w:link w:val="Char0"/>
    <w:uiPriority w:val="99"/>
    <w:semiHidden/>
    <w:unhideWhenUsed/>
    <w:qFormat/>
    <w:rsid w:val="006258F2"/>
    <w:rPr>
      <w:sz w:val="18"/>
      <w:szCs w:val="18"/>
    </w:rPr>
  </w:style>
  <w:style w:type="paragraph" w:styleId="a6">
    <w:name w:val="footer"/>
    <w:basedOn w:val="a"/>
    <w:link w:val="Char1"/>
    <w:uiPriority w:val="99"/>
    <w:unhideWhenUsed/>
    <w:qFormat/>
    <w:rsid w:val="006258F2"/>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6258F2"/>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sid w:val="006258F2"/>
    <w:rPr>
      <w:b/>
      <w:bCs/>
    </w:rPr>
  </w:style>
  <w:style w:type="character" w:styleId="a9">
    <w:name w:val="annotation reference"/>
    <w:basedOn w:val="a0"/>
    <w:uiPriority w:val="99"/>
    <w:semiHidden/>
    <w:unhideWhenUsed/>
    <w:qFormat/>
    <w:rsid w:val="006258F2"/>
    <w:rPr>
      <w:sz w:val="21"/>
      <w:szCs w:val="21"/>
    </w:rPr>
  </w:style>
  <w:style w:type="character" w:customStyle="1" w:styleId="bdsnopic">
    <w:name w:val="bds_nopic"/>
    <w:uiPriority w:val="99"/>
    <w:qFormat/>
    <w:rsid w:val="006258F2"/>
    <w:rPr>
      <w:rFonts w:cs="Times New Roman"/>
    </w:rPr>
  </w:style>
  <w:style w:type="character" w:customStyle="1" w:styleId="bdsnopic1">
    <w:name w:val="bds_nopic1"/>
    <w:uiPriority w:val="99"/>
    <w:qFormat/>
    <w:rsid w:val="006258F2"/>
    <w:rPr>
      <w:rFonts w:cs="Times New Roman"/>
    </w:rPr>
  </w:style>
  <w:style w:type="character" w:customStyle="1" w:styleId="bdsnopic2">
    <w:name w:val="bds_nopic2"/>
    <w:uiPriority w:val="99"/>
    <w:qFormat/>
    <w:rsid w:val="006258F2"/>
    <w:rPr>
      <w:rFonts w:cs="Times New Roman"/>
    </w:rPr>
  </w:style>
  <w:style w:type="character" w:customStyle="1" w:styleId="bdsmore2">
    <w:name w:val="bds_more2"/>
    <w:uiPriority w:val="99"/>
    <w:qFormat/>
    <w:rsid w:val="006258F2"/>
    <w:rPr>
      <w:rFonts w:ascii="宋体" w:eastAsia="宋体" w:hAnsi="宋体" w:cs="宋体"/>
    </w:rPr>
  </w:style>
  <w:style w:type="character" w:customStyle="1" w:styleId="bdsmore3">
    <w:name w:val="bds_more3"/>
    <w:uiPriority w:val="99"/>
    <w:qFormat/>
    <w:rsid w:val="006258F2"/>
    <w:rPr>
      <w:rFonts w:ascii="?? ! important" w:eastAsia="Times New Roman" w:hAnsi="?? ! important" w:cs="?? ! important"/>
      <w:color w:val="454545"/>
      <w:sz w:val="18"/>
      <w:szCs w:val="18"/>
    </w:rPr>
  </w:style>
  <w:style w:type="character" w:customStyle="1" w:styleId="bdsmore4">
    <w:name w:val="bds_more4"/>
    <w:uiPriority w:val="99"/>
    <w:qFormat/>
    <w:rsid w:val="006258F2"/>
    <w:rPr>
      <w:rFonts w:ascii="?? ! important" w:eastAsia="Times New Roman" w:hAnsi="?? ! important" w:cs="?? ! important"/>
      <w:color w:val="454545"/>
      <w:sz w:val="21"/>
      <w:szCs w:val="21"/>
    </w:rPr>
  </w:style>
  <w:style w:type="character" w:customStyle="1" w:styleId="font21">
    <w:name w:val="font21"/>
    <w:uiPriority w:val="99"/>
    <w:qFormat/>
    <w:rsid w:val="006258F2"/>
    <w:rPr>
      <w:rFonts w:ascii="宋体" w:eastAsia="宋体" w:hAnsi="宋体" w:cs="宋体"/>
      <w:color w:val="000000"/>
      <w:sz w:val="24"/>
      <w:szCs w:val="24"/>
      <w:u w:val="none"/>
    </w:rPr>
  </w:style>
  <w:style w:type="character" w:customStyle="1" w:styleId="font11">
    <w:name w:val="font11"/>
    <w:uiPriority w:val="99"/>
    <w:qFormat/>
    <w:rsid w:val="006258F2"/>
    <w:rPr>
      <w:rFonts w:ascii="宋体" w:eastAsia="宋体" w:hAnsi="宋体" w:cs="宋体"/>
      <w:color w:val="000000"/>
      <w:sz w:val="22"/>
      <w:szCs w:val="22"/>
      <w:u w:val="none"/>
    </w:rPr>
  </w:style>
  <w:style w:type="character" w:customStyle="1" w:styleId="font01">
    <w:name w:val="font01"/>
    <w:uiPriority w:val="99"/>
    <w:qFormat/>
    <w:rsid w:val="006258F2"/>
    <w:rPr>
      <w:rFonts w:ascii="Tahoma" w:eastAsia="Times New Roman" w:hAnsi="Tahoma" w:cs="Tahoma"/>
      <w:color w:val="000000"/>
      <w:sz w:val="22"/>
      <w:szCs w:val="22"/>
      <w:u w:val="none"/>
    </w:rPr>
  </w:style>
  <w:style w:type="character" w:customStyle="1" w:styleId="Char2">
    <w:name w:val="页眉 Char"/>
    <w:link w:val="a7"/>
    <w:uiPriority w:val="99"/>
    <w:qFormat/>
    <w:rsid w:val="006258F2"/>
    <w:rPr>
      <w:kern w:val="2"/>
      <w:sz w:val="18"/>
      <w:szCs w:val="18"/>
    </w:rPr>
  </w:style>
  <w:style w:type="character" w:customStyle="1" w:styleId="Char1">
    <w:name w:val="页脚 Char"/>
    <w:link w:val="a6"/>
    <w:uiPriority w:val="99"/>
    <w:qFormat/>
    <w:rsid w:val="006258F2"/>
    <w:rPr>
      <w:kern w:val="2"/>
      <w:sz w:val="18"/>
      <w:szCs w:val="18"/>
    </w:rPr>
  </w:style>
  <w:style w:type="paragraph" w:styleId="aa">
    <w:name w:val="No Spacing"/>
    <w:qFormat/>
    <w:rsid w:val="006258F2"/>
    <w:pPr>
      <w:widowControl w:val="0"/>
      <w:jc w:val="both"/>
    </w:pPr>
    <w:rPr>
      <w:rFonts w:ascii="Calibri" w:hAnsi="Calibri"/>
      <w:kern w:val="2"/>
      <w:sz w:val="21"/>
      <w:szCs w:val="22"/>
    </w:rPr>
  </w:style>
  <w:style w:type="character" w:customStyle="1" w:styleId="Char">
    <w:name w:val="批注文字 Char"/>
    <w:basedOn w:val="a0"/>
    <w:link w:val="a3"/>
    <w:uiPriority w:val="99"/>
    <w:semiHidden/>
    <w:qFormat/>
    <w:rsid w:val="006258F2"/>
    <w:rPr>
      <w:kern w:val="2"/>
      <w:sz w:val="21"/>
      <w:szCs w:val="24"/>
    </w:rPr>
  </w:style>
  <w:style w:type="character" w:customStyle="1" w:styleId="Char3">
    <w:name w:val="批注主题 Char"/>
    <w:basedOn w:val="Char"/>
    <w:link w:val="a8"/>
    <w:uiPriority w:val="99"/>
    <w:semiHidden/>
    <w:qFormat/>
    <w:rsid w:val="006258F2"/>
    <w:rPr>
      <w:b/>
      <w:bCs/>
      <w:kern w:val="2"/>
      <w:sz w:val="21"/>
      <w:szCs w:val="24"/>
    </w:rPr>
  </w:style>
  <w:style w:type="character" w:customStyle="1" w:styleId="Char0">
    <w:name w:val="批注框文本 Char"/>
    <w:basedOn w:val="a0"/>
    <w:link w:val="a5"/>
    <w:uiPriority w:val="99"/>
    <w:semiHidden/>
    <w:qFormat/>
    <w:rsid w:val="006258F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1762</Words>
  <Characters>10045</Characters>
  <Application>Microsoft Office Word</Application>
  <DocSecurity>0</DocSecurity>
  <Lines>83</Lines>
  <Paragraphs>23</Paragraphs>
  <ScaleCrop>false</ScaleCrop>
  <Company>Microsoft</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盐城体育运动学校食堂大宗物资采购邀请函</dc:title>
  <dc:creator>User</dc:creator>
  <cp:lastModifiedBy>Administrator</cp:lastModifiedBy>
  <cp:revision>31</cp:revision>
  <cp:lastPrinted>2018-06-25T08:38:00Z</cp:lastPrinted>
  <dcterms:created xsi:type="dcterms:W3CDTF">2019-09-01T10:18:00Z</dcterms:created>
  <dcterms:modified xsi:type="dcterms:W3CDTF">2021-05-19T08:39:00Z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y fmtid="{D5CDD505-2E9C-101B-9397-08002B2CF9AE}" pid="3" name="_DocHome">
    <vt:i4>202043930</vt:i4>
  </property>
</Properties>
</file>